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A907" w14:textId="4EA25253" w:rsidR="00885BB2" w:rsidRPr="00F5134D" w:rsidRDefault="00885BB2" w:rsidP="0093280B">
      <w:pPr>
        <w:pStyle w:val="paragraph"/>
        <w:spacing w:before="0" w:beforeAutospacing="0" w:after="0" w:afterAutospacing="0"/>
        <w:jc w:val="right"/>
        <w:textAlignment w:val="baseline"/>
        <w:rPr>
          <w:rStyle w:val="normaltextrun"/>
          <w:b/>
          <w:bCs/>
          <w:sz w:val="32"/>
          <w:szCs w:val="32"/>
        </w:rPr>
      </w:pPr>
      <w:r w:rsidRPr="00F5134D">
        <w:rPr>
          <w:rStyle w:val="normaltextrun"/>
          <w:b/>
          <w:bCs/>
          <w:sz w:val="32"/>
          <w:szCs w:val="32"/>
        </w:rPr>
        <w:t>Northwest Christian Schools</w:t>
      </w:r>
    </w:p>
    <w:p w14:paraId="37A4750F" w14:textId="1443699E" w:rsidR="0052321F" w:rsidRPr="0052321F" w:rsidRDefault="0052321F" w:rsidP="00885BB2">
      <w:pPr>
        <w:pStyle w:val="paragraph"/>
        <w:spacing w:before="0" w:beforeAutospacing="0" w:after="0" w:afterAutospacing="0"/>
        <w:jc w:val="right"/>
        <w:textAlignment w:val="baseline"/>
        <w:rPr>
          <w:rStyle w:val="normaltextrun"/>
          <w:b/>
          <w:bCs/>
          <w:sz w:val="20"/>
          <w:szCs w:val="20"/>
        </w:rPr>
      </w:pPr>
      <w:r w:rsidRPr="0052321F">
        <w:rPr>
          <w:rStyle w:val="normaltextrun"/>
          <w:b/>
          <w:bCs/>
          <w:sz w:val="20"/>
          <w:szCs w:val="20"/>
        </w:rPr>
        <w:t>HEALTH SERVICES</w:t>
      </w:r>
    </w:p>
    <w:p w14:paraId="4D263A95" w14:textId="483AE655" w:rsidR="00885BB2" w:rsidRDefault="00885BB2" w:rsidP="00885BB2">
      <w:pPr>
        <w:pStyle w:val="paragraph"/>
        <w:spacing w:before="0" w:beforeAutospacing="0" w:after="0" w:afterAutospacing="0"/>
        <w:jc w:val="right"/>
        <w:textAlignment w:val="baseline"/>
        <w:rPr>
          <w:rStyle w:val="normaltextrun"/>
          <w:bCs/>
          <w:sz w:val="20"/>
          <w:szCs w:val="20"/>
        </w:rPr>
      </w:pPr>
      <w:r w:rsidRPr="006D382A">
        <w:rPr>
          <w:rStyle w:val="normaltextrun"/>
          <w:bCs/>
          <w:sz w:val="20"/>
          <w:szCs w:val="20"/>
        </w:rPr>
        <w:t>5028 E</w:t>
      </w:r>
      <w:r w:rsidR="0093280B" w:rsidRPr="006D382A">
        <w:rPr>
          <w:rStyle w:val="normaltextrun"/>
          <w:bCs/>
          <w:sz w:val="20"/>
          <w:szCs w:val="20"/>
        </w:rPr>
        <w:t>ast</w:t>
      </w:r>
      <w:r w:rsidRPr="006D382A">
        <w:rPr>
          <w:rStyle w:val="normaltextrun"/>
          <w:bCs/>
          <w:sz w:val="20"/>
          <w:szCs w:val="20"/>
        </w:rPr>
        <w:t xml:space="preserve"> </w:t>
      </w:r>
      <w:proofErr w:type="spellStart"/>
      <w:r w:rsidRPr="006D382A">
        <w:rPr>
          <w:rStyle w:val="normaltextrun"/>
          <w:bCs/>
          <w:sz w:val="20"/>
          <w:szCs w:val="20"/>
        </w:rPr>
        <w:t>Bernhill</w:t>
      </w:r>
      <w:proofErr w:type="spellEnd"/>
      <w:r w:rsidRPr="006D382A">
        <w:rPr>
          <w:rStyle w:val="normaltextrun"/>
          <w:bCs/>
          <w:sz w:val="20"/>
          <w:szCs w:val="20"/>
        </w:rPr>
        <w:t xml:space="preserve"> R</w:t>
      </w:r>
      <w:r w:rsidR="0093280B" w:rsidRPr="006D382A">
        <w:rPr>
          <w:rStyle w:val="normaltextrun"/>
          <w:bCs/>
          <w:sz w:val="20"/>
          <w:szCs w:val="20"/>
        </w:rPr>
        <w:t>oa</w:t>
      </w:r>
      <w:r w:rsidRPr="006D382A">
        <w:rPr>
          <w:rStyle w:val="normaltextrun"/>
          <w:bCs/>
          <w:sz w:val="20"/>
          <w:szCs w:val="20"/>
        </w:rPr>
        <w:t>d, Colbert, WA 99005</w:t>
      </w:r>
    </w:p>
    <w:p w14:paraId="676F9A35" w14:textId="55174A7A" w:rsidR="00457E49" w:rsidRPr="006D382A" w:rsidRDefault="00457E49" w:rsidP="00457E49">
      <w:pPr>
        <w:pStyle w:val="paragraph"/>
        <w:spacing w:before="0" w:beforeAutospacing="0" w:after="0" w:afterAutospacing="0"/>
        <w:jc w:val="right"/>
        <w:textAlignment w:val="baseline"/>
        <w:rPr>
          <w:rStyle w:val="normaltextrun"/>
          <w:bCs/>
          <w:sz w:val="20"/>
          <w:szCs w:val="20"/>
        </w:rPr>
      </w:pPr>
      <w:r w:rsidRPr="00457E49">
        <w:rPr>
          <w:rStyle w:val="normaltextrun"/>
          <w:bCs/>
          <w:sz w:val="20"/>
          <w:szCs w:val="20"/>
        </w:rPr>
        <w:t>Email: healthoffice@nwcs.org</w:t>
      </w:r>
    </w:p>
    <w:p w14:paraId="670073FC" w14:textId="3E9430F6" w:rsidR="00885BB2" w:rsidRPr="006D382A" w:rsidRDefault="00885BB2" w:rsidP="00885BB2">
      <w:pPr>
        <w:pStyle w:val="paragraph"/>
        <w:spacing w:before="0" w:beforeAutospacing="0" w:after="0" w:afterAutospacing="0"/>
        <w:jc w:val="right"/>
        <w:textAlignment w:val="baseline"/>
        <w:rPr>
          <w:rStyle w:val="normaltextrun"/>
          <w:bCs/>
          <w:sz w:val="20"/>
          <w:szCs w:val="20"/>
        </w:rPr>
      </w:pPr>
      <w:r w:rsidRPr="006D382A">
        <w:rPr>
          <w:rStyle w:val="normaltextrun"/>
          <w:bCs/>
          <w:sz w:val="20"/>
          <w:szCs w:val="20"/>
        </w:rPr>
        <w:t>T</w:t>
      </w:r>
      <w:r w:rsidR="0093280B" w:rsidRPr="006D382A">
        <w:rPr>
          <w:rStyle w:val="normaltextrun"/>
          <w:bCs/>
          <w:sz w:val="20"/>
          <w:szCs w:val="20"/>
        </w:rPr>
        <w:t>elephone</w:t>
      </w:r>
      <w:r w:rsidRPr="006D382A">
        <w:rPr>
          <w:rStyle w:val="normaltextrun"/>
          <w:bCs/>
          <w:sz w:val="20"/>
          <w:szCs w:val="20"/>
        </w:rPr>
        <w:t>: 509-</w:t>
      </w:r>
      <w:r w:rsidR="0093280B" w:rsidRPr="006D382A">
        <w:rPr>
          <w:rStyle w:val="normaltextrun"/>
          <w:bCs/>
          <w:sz w:val="20"/>
          <w:szCs w:val="20"/>
        </w:rPr>
        <w:t>292-6700</w:t>
      </w:r>
      <w:r w:rsidRPr="006D382A">
        <w:rPr>
          <w:rStyle w:val="normaltextrun"/>
          <w:bCs/>
          <w:sz w:val="20"/>
          <w:szCs w:val="20"/>
        </w:rPr>
        <w:t xml:space="preserve"> </w:t>
      </w:r>
      <w:r w:rsidR="0093280B" w:rsidRPr="006D382A">
        <w:rPr>
          <w:rStyle w:val="normaltextrun"/>
          <w:bCs/>
          <w:sz w:val="20"/>
          <w:szCs w:val="20"/>
        </w:rPr>
        <w:t>x</w:t>
      </w:r>
      <w:r w:rsidRPr="006D382A">
        <w:rPr>
          <w:rStyle w:val="normaltextrun"/>
          <w:bCs/>
          <w:sz w:val="20"/>
          <w:szCs w:val="20"/>
        </w:rPr>
        <w:t>107</w:t>
      </w:r>
    </w:p>
    <w:p w14:paraId="1514BD63" w14:textId="32D616D2" w:rsidR="006241B6" w:rsidRDefault="00885BB2" w:rsidP="00B365DE">
      <w:pPr>
        <w:pStyle w:val="paragraph"/>
        <w:spacing w:before="0" w:beforeAutospacing="0" w:after="0" w:afterAutospacing="0"/>
        <w:jc w:val="right"/>
        <w:textAlignment w:val="baseline"/>
        <w:rPr>
          <w:rStyle w:val="normaltextrun"/>
          <w:bCs/>
          <w:sz w:val="20"/>
          <w:szCs w:val="20"/>
        </w:rPr>
      </w:pPr>
      <w:r w:rsidRPr="006D382A">
        <w:rPr>
          <w:rStyle w:val="normaltextrun"/>
          <w:bCs/>
          <w:sz w:val="20"/>
          <w:szCs w:val="20"/>
        </w:rPr>
        <w:t>F</w:t>
      </w:r>
      <w:r w:rsidR="0093280B" w:rsidRPr="006D382A">
        <w:rPr>
          <w:rStyle w:val="normaltextrun"/>
          <w:bCs/>
          <w:sz w:val="20"/>
          <w:szCs w:val="20"/>
        </w:rPr>
        <w:t>ax</w:t>
      </w:r>
      <w:r w:rsidRPr="006D382A">
        <w:rPr>
          <w:rStyle w:val="normaltextrun"/>
          <w:bCs/>
          <w:sz w:val="20"/>
          <w:szCs w:val="20"/>
        </w:rPr>
        <w:t xml:space="preserve">: </w:t>
      </w:r>
      <w:r w:rsidR="0093280B" w:rsidRPr="006D382A">
        <w:rPr>
          <w:rStyle w:val="normaltextrun"/>
          <w:bCs/>
          <w:sz w:val="20"/>
          <w:szCs w:val="20"/>
        </w:rPr>
        <w:t>509-292-6713</w:t>
      </w:r>
    </w:p>
    <w:p w14:paraId="5A364749" w14:textId="77777777" w:rsidR="00B365DE" w:rsidRPr="00B365DE" w:rsidRDefault="00B365DE" w:rsidP="00B365DE">
      <w:pPr>
        <w:pStyle w:val="paragraph"/>
        <w:spacing w:before="0" w:beforeAutospacing="0" w:after="0" w:afterAutospacing="0"/>
        <w:jc w:val="right"/>
        <w:textAlignment w:val="baseline"/>
        <w:rPr>
          <w:bCs/>
          <w:sz w:val="20"/>
          <w:szCs w:val="20"/>
        </w:rPr>
      </w:pPr>
    </w:p>
    <w:p w14:paraId="36D6C3BF" w14:textId="4A50B3F6" w:rsidR="0003452A" w:rsidRPr="0003452A" w:rsidRDefault="0003452A" w:rsidP="0003452A">
      <w:pPr>
        <w:pStyle w:val="paragraph"/>
        <w:spacing w:after="0"/>
        <w:jc w:val="center"/>
        <w:rPr>
          <w:b/>
          <w:bCs/>
          <w:sz w:val="36"/>
          <w:szCs w:val="36"/>
        </w:rPr>
      </w:pPr>
      <w:r w:rsidRPr="0003452A">
        <w:rPr>
          <w:b/>
          <w:bCs/>
          <w:sz w:val="36"/>
          <w:szCs w:val="36"/>
        </w:rPr>
        <w:t xml:space="preserve">MEDICATION </w:t>
      </w:r>
      <w:r w:rsidR="00BD367D">
        <w:rPr>
          <w:b/>
          <w:bCs/>
          <w:sz w:val="36"/>
          <w:szCs w:val="36"/>
        </w:rPr>
        <w:t xml:space="preserve">ADMINISTRATION </w:t>
      </w:r>
      <w:r w:rsidRPr="0003452A">
        <w:rPr>
          <w:b/>
          <w:bCs/>
          <w:sz w:val="36"/>
          <w:szCs w:val="36"/>
        </w:rPr>
        <w:t>POLICY</w:t>
      </w:r>
      <w:r w:rsidR="007C725B">
        <w:rPr>
          <w:b/>
          <w:bCs/>
          <w:sz w:val="36"/>
          <w:szCs w:val="36"/>
        </w:rPr>
        <w:t xml:space="preserve"> </w:t>
      </w:r>
      <w:r w:rsidR="007C725B" w:rsidRPr="007C725B">
        <w:rPr>
          <w:b/>
          <w:bCs/>
          <w:sz w:val="36"/>
          <w:szCs w:val="36"/>
        </w:rPr>
        <w:t>(HS-MED3)</w:t>
      </w:r>
    </w:p>
    <w:p w14:paraId="4B1BD3ED" w14:textId="77777777" w:rsidR="0057404A" w:rsidRPr="00537BA9" w:rsidRDefault="0057404A" w:rsidP="0057404A">
      <w:pPr>
        <w:spacing w:after="0" w:line="240" w:lineRule="auto"/>
        <w:textAlignment w:val="baseline"/>
        <w:rPr>
          <w:rFonts w:ascii="Times New Roman" w:eastAsia="Times New Roman" w:hAnsi="Times New Roman" w:cs="Times New Roman"/>
          <w:color w:val="auto"/>
          <w:sz w:val="24"/>
          <w:szCs w:val="24"/>
        </w:rPr>
      </w:pPr>
      <w:r w:rsidRPr="00537BA9">
        <w:rPr>
          <w:rFonts w:ascii="Times New Roman" w:eastAsia="Times New Roman" w:hAnsi="Times New Roman" w:cs="Times New Roman"/>
          <w:color w:val="auto"/>
          <w:sz w:val="24"/>
          <w:szCs w:val="24"/>
        </w:rPr>
        <w:t xml:space="preserve">Pursuant to Chapter 195, Laws of 1982 and Chapter 28A.210 RCW, Northwest Christian Schools is authorized to administer oral, topical or nasal medications, and eye drops or ear drops to students during school hours. It is our policy that such medications will only be administered when the failure to receive the medication may result in the student being unable to attend school and/or be well enough to participate in learning activities. We define medication to mean all drugs - whether prescription or over the counter. </w:t>
      </w:r>
      <w:r w:rsidRPr="007607CC">
        <w:rPr>
          <w:rFonts w:ascii="Times New Roman" w:eastAsia="Times New Roman" w:hAnsi="Times New Roman" w:cs="Times New Roman"/>
          <w:b/>
          <w:color w:val="auto"/>
          <w:sz w:val="24"/>
          <w:szCs w:val="24"/>
        </w:rPr>
        <w:t>Medication must be brought to the school office by the parent/guardian/custodian</w:t>
      </w:r>
      <w:r w:rsidRPr="00537BA9">
        <w:rPr>
          <w:rFonts w:ascii="Times New Roman" w:eastAsia="Times New Roman" w:hAnsi="Times New Roman" w:cs="Times New Roman"/>
          <w:color w:val="auto"/>
          <w:sz w:val="24"/>
          <w:szCs w:val="24"/>
        </w:rPr>
        <w:t xml:space="preserve"> and will be stored in a locked cabinet, unless the student is approved for self-carrying the medication. Medication authorization is good for the current school year only.</w:t>
      </w:r>
    </w:p>
    <w:p w14:paraId="059E06BD" w14:textId="77777777" w:rsidR="0057404A" w:rsidRPr="00537BA9" w:rsidRDefault="0057404A" w:rsidP="0057404A">
      <w:pPr>
        <w:spacing w:after="0" w:line="240" w:lineRule="auto"/>
        <w:textAlignment w:val="baseline"/>
        <w:rPr>
          <w:rFonts w:ascii="Times New Roman" w:eastAsia="Times New Roman" w:hAnsi="Times New Roman" w:cs="Times New Roman"/>
          <w:color w:val="auto"/>
          <w:sz w:val="24"/>
          <w:szCs w:val="24"/>
        </w:rPr>
      </w:pPr>
    </w:p>
    <w:p w14:paraId="7CBEC96B" w14:textId="77777777" w:rsidR="0057404A" w:rsidRPr="00537BA9" w:rsidRDefault="0057404A" w:rsidP="00FD4E64">
      <w:pPr>
        <w:pStyle w:val="paragraph"/>
        <w:spacing w:before="0" w:beforeAutospacing="0" w:after="0" w:afterAutospacing="0"/>
        <w:textAlignment w:val="baseline"/>
        <w:rPr>
          <w:rStyle w:val="eop"/>
          <w:u w:val="single"/>
        </w:rPr>
      </w:pPr>
    </w:p>
    <w:p w14:paraId="3E41FBF1" w14:textId="77777777" w:rsidR="0057404A" w:rsidRPr="00537BA9" w:rsidRDefault="0057404A" w:rsidP="0057404A">
      <w:pPr>
        <w:pStyle w:val="paragraph"/>
        <w:spacing w:before="0" w:beforeAutospacing="0" w:after="0" w:afterAutospacing="0"/>
        <w:jc w:val="center"/>
        <w:textAlignment w:val="baseline"/>
        <w:rPr>
          <w:rStyle w:val="eop"/>
          <w:u w:val="single"/>
        </w:rPr>
      </w:pPr>
      <w:r w:rsidRPr="00537BA9">
        <w:rPr>
          <w:rStyle w:val="eop"/>
          <w:u w:val="single"/>
        </w:rPr>
        <w:t>THE FOLLOWING CONDITIONS MUST BE MET:</w:t>
      </w:r>
    </w:p>
    <w:p w14:paraId="046B1FF3" w14:textId="0BE479F8" w:rsidR="0057404A" w:rsidRDefault="00FD4E64" w:rsidP="0057404A">
      <w:pPr>
        <w:pStyle w:val="paragraph"/>
        <w:spacing w:before="0" w:beforeAutospacing="0" w:after="0" w:afterAutospacing="0"/>
        <w:textAlignment w:val="baseline"/>
        <w:rPr>
          <w:rStyle w:val="eop"/>
          <w:u w:val="single"/>
        </w:rPr>
      </w:pPr>
      <w:r>
        <w:rPr>
          <w:rStyle w:val="eop"/>
        </w:rPr>
        <w:t xml:space="preserve">I. </w:t>
      </w:r>
      <w:r w:rsidRPr="00FD4E64">
        <w:rPr>
          <w:rStyle w:val="eop"/>
          <w:u w:val="single"/>
        </w:rPr>
        <w:t>Dispensed Medication</w:t>
      </w:r>
    </w:p>
    <w:p w14:paraId="37028FF2" w14:textId="203E05F6" w:rsidR="00FD4E64" w:rsidRPr="00FD4E64" w:rsidRDefault="00FD4E64" w:rsidP="00FD4E64">
      <w:pPr>
        <w:pStyle w:val="ListParagraph"/>
        <w:jc w:val="left"/>
        <w:textAlignment w:val="baseline"/>
        <w:rPr>
          <w:rStyle w:val="eop"/>
          <w:rFonts w:ascii="Times New Roman" w:eastAsia="Times New Roman" w:hAnsi="Times New Roman" w:cs="Times New Roman"/>
          <w:szCs w:val="24"/>
        </w:rPr>
      </w:pPr>
      <w:r w:rsidRPr="00537BA9">
        <w:rPr>
          <w:rStyle w:val="eop"/>
          <w:szCs w:val="24"/>
        </w:rPr>
        <w:t xml:space="preserve">1. </w:t>
      </w:r>
      <w:r w:rsidRPr="00537BA9">
        <w:rPr>
          <w:rStyle w:val="eop"/>
          <w:rFonts w:ascii="Times New Roman" w:eastAsia="Times New Roman" w:hAnsi="Times New Roman" w:cs="Times New Roman"/>
          <w:szCs w:val="24"/>
        </w:rPr>
        <w:t xml:space="preserve">Your student will check in at the Front Office / Health Room at the appropriate time to obtain their medication. </w:t>
      </w:r>
    </w:p>
    <w:p w14:paraId="283236B9" w14:textId="067772B5" w:rsidR="00FD4E64" w:rsidRDefault="00FD4E64" w:rsidP="00FD4E64">
      <w:pPr>
        <w:pStyle w:val="paragraph"/>
        <w:spacing w:before="0" w:beforeAutospacing="0" w:after="0" w:afterAutospacing="0"/>
        <w:ind w:left="720"/>
        <w:textAlignment w:val="baseline"/>
        <w:rPr>
          <w:rStyle w:val="eop"/>
        </w:rPr>
      </w:pPr>
      <w:r w:rsidRPr="00537BA9">
        <w:rPr>
          <w:rStyle w:val="eop"/>
        </w:rPr>
        <w:t>2. If dosing is half of the tablet, you or your pharmacist must halve the tablets before bringing the medication to school</w:t>
      </w:r>
    </w:p>
    <w:p w14:paraId="296A0EBB" w14:textId="77777777" w:rsidR="00FD4E64" w:rsidRDefault="00FD4E64" w:rsidP="0057404A">
      <w:pPr>
        <w:pStyle w:val="paragraph"/>
        <w:spacing w:before="0" w:beforeAutospacing="0" w:after="0" w:afterAutospacing="0"/>
        <w:textAlignment w:val="baseline"/>
        <w:rPr>
          <w:rStyle w:val="eop"/>
        </w:rPr>
      </w:pPr>
    </w:p>
    <w:p w14:paraId="1CB56720" w14:textId="79DFF07D" w:rsidR="0057404A" w:rsidRPr="00537BA9" w:rsidRDefault="0057404A" w:rsidP="0057404A">
      <w:pPr>
        <w:pStyle w:val="paragraph"/>
        <w:spacing w:before="0" w:beforeAutospacing="0" w:after="0" w:afterAutospacing="0"/>
        <w:textAlignment w:val="baseline"/>
        <w:rPr>
          <w:rStyle w:val="eop"/>
        </w:rPr>
      </w:pPr>
      <w:r w:rsidRPr="00537BA9">
        <w:rPr>
          <w:rStyle w:val="eop"/>
        </w:rPr>
        <w:t>I</w:t>
      </w:r>
      <w:r w:rsidR="00DD1E4C">
        <w:rPr>
          <w:rStyle w:val="eop"/>
        </w:rPr>
        <w:t>I</w:t>
      </w:r>
      <w:r w:rsidRPr="00537BA9">
        <w:rPr>
          <w:rStyle w:val="eop"/>
        </w:rPr>
        <w:t xml:space="preserve">. </w:t>
      </w:r>
      <w:r w:rsidRPr="00537BA9">
        <w:rPr>
          <w:rStyle w:val="eop"/>
          <w:u w:val="single"/>
        </w:rPr>
        <w:t>Prescription Medication</w:t>
      </w:r>
      <w:r w:rsidRPr="00537BA9">
        <w:rPr>
          <w:rStyle w:val="eop"/>
        </w:rPr>
        <w:t xml:space="preserve"> </w:t>
      </w:r>
    </w:p>
    <w:p w14:paraId="7641F2CA" w14:textId="77777777"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1. All prescription medication must have written orders. The medication request must be signed by a licensed health professional that has prescriptive authority.</w:t>
      </w:r>
    </w:p>
    <w:p w14:paraId="5B0C2A1D" w14:textId="1CC839E4" w:rsidR="0057404A" w:rsidRPr="00537BA9" w:rsidRDefault="0057404A" w:rsidP="00A95F83">
      <w:pPr>
        <w:pStyle w:val="paragraph"/>
        <w:spacing w:before="0" w:beforeAutospacing="0" w:after="0" w:afterAutospacing="0"/>
        <w:ind w:left="720"/>
        <w:textAlignment w:val="baseline"/>
        <w:rPr>
          <w:rStyle w:val="eop"/>
        </w:rPr>
      </w:pPr>
      <w:r w:rsidRPr="00537BA9">
        <w:rPr>
          <w:rStyle w:val="eop"/>
        </w:rPr>
        <w:t>2. All prescription medication must have signed parent/guardian/custodian permission</w:t>
      </w:r>
      <w:r w:rsidR="00A95F83">
        <w:rPr>
          <w:rStyle w:val="eop"/>
        </w:rPr>
        <w:t>, HS-MED1</w:t>
      </w:r>
      <w:r w:rsidRPr="00537BA9">
        <w:rPr>
          <w:rStyle w:val="eop"/>
        </w:rPr>
        <w:t>.</w:t>
      </w:r>
    </w:p>
    <w:p w14:paraId="7CB888C0" w14:textId="77777777"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3. All medication must be in the original prescription bottle (container), unexpired, and properly labeled with student’s name, name of drug, dosage, name of health professional who is prescribing, and the time of day to be given.</w:t>
      </w:r>
    </w:p>
    <w:p w14:paraId="4E63355F" w14:textId="77777777"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4. Sample medication must also be properly labeled, unexpired, and in the original container or package.</w:t>
      </w:r>
    </w:p>
    <w:p w14:paraId="4F034EA9" w14:textId="31D32CF9"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5. When Prescription Medication is approved for self-carry, HS-MED1</w:t>
      </w:r>
      <w:r w:rsidR="00A95F83">
        <w:rPr>
          <w:rStyle w:val="eop"/>
        </w:rPr>
        <w:t xml:space="preserve"> </w:t>
      </w:r>
      <w:r w:rsidRPr="00537BA9">
        <w:rPr>
          <w:rStyle w:val="eop"/>
        </w:rPr>
        <w:t>and HS-MED2 must be completed</w:t>
      </w:r>
      <w:r w:rsidR="00A95F83">
        <w:rPr>
          <w:rStyle w:val="eop"/>
        </w:rPr>
        <w:t xml:space="preserve"> and filed</w:t>
      </w:r>
      <w:r w:rsidR="009664C5">
        <w:rPr>
          <w:rStyle w:val="eop"/>
        </w:rPr>
        <w:t xml:space="preserve"> with the Front O</w:t>
      </w:r>
      <w:r w:rsidR="00A95F83">
        <w:rPr>
          <w:rStyle w:val="eop"/>
        </w:rPr>
        <w:t>ffice</w:t>
      </w:r>
      <w:r w:rsidR="009664C5">
        <w:rPr>
          <w:rStyle w:val="eop"/>
        </w:rPr>
        <w:t xml:space="preserve"> or</w:t>
      </w:r>
      <w:r w:rsidR="00A95F83">
        <w:rPr>
          <w:rStyle w:val="eop"/>
        </w:rPr>
        <w:t xml:space="preserve"> </w:t>
      </w:r>
      <w:r w:rsidR="009664C5">
        <w:rPr>
          <w:rStyle w:val="eop"/>
        </w:rPr>
        <w:t>Health R</w:t>
      </w:r>
      <w:r w:rsidR="00A95F83">
        <w:rPr>
          <w:rStyle w:val="eop"/>
        </w:rPr>
        <w:t>oom</w:t>
      </w:r>
      <w:r w:rsidRPr="00537BA9">
        <w:rPr>
          <w:rStyle w:val="eop"/>
        </w:rPr>
        <w:t>.</w:t>
      </w:r>
    </w:p>
    <w:p w14:paraId="4CED785E" w14:textId="77777777" w:rsidR="0057404A" w:rsidRPr="00537BA9" w:rsidRDefault="0057404A" w:rsidP="0057404A">
      <w:pPr>
        <w:pStyle w:val="paragraph"/>
        <w:spacing w:before="0" w:beforeAutospacing="0" w:after="0" w:afterAutospacing="0"/>
        <w:textAlignment w:val="baseline"/>
        <w:rPr>
          <w:rStyle w:val="eop"/>
        </w:rPr>
      </w:pPr>
    </w:p>
    <w:p w14:paraId="4D2F9938" w14:textId="1F19F0A3" w:rsidR="0057404A" w:rsidRPr="00537BA9" w:rsidRDefault="0057404A" w:rsidP="0057404A">
      <w:pPr>
        <w:pStyle w:val="paragraph"/>
        <w:spacing w:before="0" w:beforeAutospacing="0" w:after="0" w:afterAutospacing="0"/>
        <w:textAlignment w:val="baseline"/>
        <w:rPr>
          <w:rStyle w:val="eop"/>
        </w:rPr>
      </w:pPr>
      <w:r w:rsidRPr="00537BA9">
        <w:rPr>
          <w:rStyle w:val="eop"/>
        </w:rPr>
        <w:t>II</w:t>
      </w:r>
      <w:r w:rsidR="00DD1E4C">
        <w:rPr>
          <w:rStyle w:val="eop"/>
        </w:rPr>
        <w:t>I</w:t>
      </w:r>
      <w:r w:rsidRPr="00537BA9">
        <w:rPr>
          <w:rStyle w:val="eop"/>
        </w:rPr>
        <w:t xml:space="preserve">. </w:t>
      </w:r>
      <w:r w:rsidRPr="00537BA9">
        <w:rPr>
          <w:rStyle w:val="eop"/>
          <w:u w:val="single"/>
        </w:rPr>
        <w:t>Back-up Medication</w:t>
      </w:r>
    </w:p>
    <w:p w14:paraId="57ED7D78" w14:textId="2BF3CB62" w:rsidR="000D340F" w:rsidRDefault="0057404A" w:rsidP="0057404A">
      <w:pPr>
        <w:pStyle w:val="paragraph"/>
        <w:spacing w:before="0" w:beforeAutospacing="0" w:after="0" w:afterAutospacing="0"/>
        <w:ind w:left="720"/>
        <w:textAlignment w:val="baseline"/>
        <w:rPr>
          <w:rStyle w:val="eop"/>
        </w:rPr>
      </w:pPr>
      <w:r w:rsidRPr="00537BA9">
        <w:rPr>
          <w:rStyle w:val="eop"/>
        </w:rPr>
        <w:t>1. It is recommended that students who</w:t>
      </w:r>
      <w:r w:rsidR="006B6A39">
        <w:rPr>
          <w:rStyle w:val="eop"/>
        </w:rPr>
        <w:t xml:space="preserve"> self-carry medication for life-</w:t>
      </w:r>
      <w:r w:rsidRPr="00537BA9">
        <w:rPr>
          <w:rStyle w:val="eop"/>
        </w:rPr>
        <w:t>threa</w:t>
      </w:r>
      <w:r w:rsidR="006B6A39">
        <w:rPr>
          <w:rStyle w:val="eop"/>
        </w:rPr>
        <w:t xml:space="preserve">tening health conditions (i.e. epinephrine, insulin, </w:t>
      </w:r>
      <w:r w:rsidRPr="00537BA9">
        <w:rPr>
          <w:rStyle w:val="eop"/>
        </w:rPr>
        <w:t xml:space="preserve">inhalers) keep back-up medications in the </w:t>
      </w:r>
      <w:r w:rsidR="000D340F" w:rsidRPr="000D340F">
        <w:rPr>
          <w:rStyle w:val="eop"/>
        </w:rPr>
        <w:t>Front Office or Health Room.</w:t>
      </w:r>
    </w:p>
    <w:p w14:paraId="01923E60" w14:textId="4CF346E6"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2. Back up medication will be required for extra-curricular sports and activities.</w:t>
      </w:r>
    </w:p>
    <w:p w14:paraId="3F206C89" w14:textId="77777777" w:rsidR="0057404A" w:rsidRDefault="0057404A" w:rsidP="0057404A">
      <w:pPr>
        <w:pStyle w:val="paragraph"/>
        <w:spacing w:before="0" w:beforeAutospacing="0" w:after="0" w:afterAutospacing="0"/>
        <w:textAlignment w:val="baseline"/>
        <w:rPr>
          <w:rStyle w:val="eop"/>
        </w:rPr>
      </w:pPr>
    </w:p>
    <w:p w14:paraId="05C4E05E" w14:textId="77777777" w:rsidR="0003452A" w:rsidRDefault="0003452A" w:rsidP="0057404A">
      <w:pPr>
        <w:pStyle w:val="paragraph"/>
        <w:spacing w:before="0" w:beforeAutospacing="0" w:after="0" w:afterAutospacing="0"/>
        <w:textAlignment w:val="baseline"/>
        <w:rPr>
          <w:rStyle w:val="eop"/>
        </w:rPr>
      </w:pPr>
    </w:p>
    <w:p w14:paraId="6CE0377C" w14:textId="77777777" w:rsidR="0003452A" w:rsidRDefault="0003452A" w:rsidP="0057404A">
      <w:pPr>
        <w:pStyle w:val="paragraph"/>
        <w:spacing w:before="0" w:beforeAutospacing="0" w:after="0" w:afterAutospacing="0"/>
        <w:textAlignment w:val="baseline"/>
        <w:rPr>
          <w:rStyle w:val="eop"/>
        </w:rPr>
      </w:pPr>
    </w:p>
    <w:p w14:paraId="6E7A9E1E" w14:textId="331D92D3" w:rsidR="0057404A" w:rsidRPr="00537BA9" w:rsidRDefault="00DD1E4C" w:rsidP="0057404A">
      <w:pPr>
        <w:pStyle w:val="paragraph"/>
        <w:spacing w:before="0" w:beforeAutospacing="0" w:after="0" w:afterAutospacing="0"/>
        <w:textAlignment w:val="baseline"/>
        <w:rPr>
          <w:rStyle w:val="eop"/>
        </w:rPr>
      </w:pPr>
      <w:r>
        <w:rPr>
          <w:rStyle w:val="eop"/>
        </w:rPr>
        <w:lastRenderedPageBreak/>
        <w:t>IV</w:t>
      </w:r>
      <w:r w:rsidR="0057404A" w:rsidRPr="00537BA9">
        <w:rPr>
          <w:rStyle w:val="eop"/>
        </w:rPr>
        <w:t xml:space="preserve">. </w:t>
      </w:r>
      <w:r w:rsidR="0057404A" w:rsidRPr="00537BA9">
        <w:rPr>
          <w:rStyle w:val="eop"/>
          <w:u w:val="single"/>
        </w:rPr>
        <w:t>Non-Prescription Medication</w:t>
      </w:r>
    </w:p>
    <w:p w14:paraId="7110CE2C" w14:textId="77777777"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1. Non-prescription medication (i.e. cough drops, vitamins, acetaminophen, cough syrup or any over-the-counter medication) will not be administered without written prescriptive orders plus signed parent/guardian/custodian permission.</w:t>
      </w:r>
    </w:p>
    <w:p w14:paraId="2CC24FC4" w14:textId="77777777" w:rsidR="0057404A" w:rsidRPr="00537BA9" w:rsidRDefault="0057404A" w:rsidP="0057404A">
      <w:pPr>
        <w:pStyle w:val="paragraph"/>
        <w:spacing w:before="0" w:beforeAutospacing="0" w:after="0" w:afterAutospacing="0"/>
        <w:ind w:left="720"/>
        <w:textAlignment w:val="baseline"/>
        <w:rPr>
          <w:rStyle w:val="eop"/>
        </w:rPr>
      </w:pPr>
      <w:r w:rsidRPr="00537BA9">
        <w:rPr>
          <w:rStyle w:val="eop"/>
        </w:rPr>
        <w:t>2. Non-prescription medicine must be in the original container, unexpired, and must be labeled with the student’s name, the name of the medication, strength, dosage, and when to be administered.</w:t>
      </w:r>
    </w:p>
    <w:p w14:paraId="357AEDB1" w14:textId="77777777" w:rsidR="0057404A" w:rsidRPr="00537BA9" w:rsidRDefault="0057404A" w:rsidP="0057404A">
      <w:pPr>
        <w:pStyle w:val="paragraph"/>
        <w:spacing w:before="0" w:beforeAutospacing="0" w:after="0" w:afterAutospacing="0"/>
        <w:textAlignment w:val="baseline"/>
        <w:rPr>
          <w:rStyle w:val="eop"/>
        </w:rPr>
      </w:pPr>
    </w:p>
    <w:p w14:paraId="47FD70D3" w14:textId="10966ABE" w:rsidR="0057404A" w:rsidRPr="00537BA9" w:rsidRDefault="0057404A" w:rsidP="0057404A">
      <w:pPr>
        <w:pStyle w:val="paragraph"/>
        <w:spacing w:before="0" w:beforeAutospacing="0" w:after="0" w:afterAutospacing="0"/>
        <w:textAlignment w:val="baseline"/>
        <w:rPr>
          <w:rStyle w:val="eop"/>
        </w:rPr>
      </w:pPr>
      <w:r w:rsidRPr="00537BA9">
        <w:rPr>
          <w:rStyle w:val="eop"/>
        </w:rPr>
        <w:t xml:space="preserve">V. </w:t>
      </w:r>
      <w:r w:rsidR="0041441A">
        <w:rPr>
          <w:rStyle w:val="eop"/>
          <w:u w:val="single"/>
        </w:rPr>
        <w:t>Self-C</w:t>
      </w:r>
      <w:r w:rsidRPr="00537BA9">
        <w:rPr>
          <w:rStyle w:val="eop"/>
          <w:u w:val="single"/>
        </w:rPr>
        <w:t>arried Medication</w:t>
      </w:r>
    </w:p>
    <w:p w14:paraId="32506A53" w14:textId="57B22A59" w:rsidR="0041441A" w:rsidRPr="00537BA9" w:rsidRDefault="0041441A" w:rsidP="0041441A">
      <w:pPr>
        <w:pStyle w:val="ListParagraph"/>
        <w:jc w:val="left"/>
        <w:textAlignment w:val="baseline"/>
        <w:rPr>
          <w:rStyle w:val="eop"/>
          <w:rFonts w:ascii="Times New Roman" w:eastAsia="Times New Roman" w:hAnsi="Times New Roman" w:cs="Times New Roman"/>
          <w:szCs w:val="24"/>
        </w:rPr>
      </w:pPr>
      <w:r>
        <w:rPr>
          <w:rStyle w:val="eop"/>
        </w:rPr>
        <w:t xml:space="preserve">1. </w:t>
      </w:r>
      <w:r w:rsidRPr="00537BA9">
        <w:rPr>
          <w:rStyle w:val="eop"/>
          <w:rFonts w:ascii="Times New Roman" w:eastAsia="Times New Roman" w:hAnsi="Times New Roman" w:cs="Times New Roman"/>
          <w:szCs w:val="24"/>
        </w:rPr>
        <w:t>Due to the proximity of preschool children, Lower Campus</w:t>
      </w:r>
      <w:r>
        <w:rPr>
          <w:rStyle w:val="eop"/>
          <w:rFonts w:ascii="Times New Roman" w:eastAsia="Times New Roman" w:hAnsi="Times New Roman" w:cs="Times New Roman"/>
          <w:szCs w:val="24"/>
        </w:rPr>
        <w:t>, Cedar Elementary, and Homeschool</w:t>
      </w:r>
      <w:r w:rsidRPr="00537BA9">
        <w:rPr>
          <w:rStyle w:val="eop"/>
          <w:rFonts w:ascii="Times New Roman" w:eastAsia="Times New Roman" w:hAnsi="Times New Roman" w:cs="Times New Roman"/>
          <w:szCs w:val="24"/>
        </w:rPr>
        <w:t xml:space="preserve"> students are not permitted to self-carry medication</w:t>
      </w:r>
      <w:r w:rsidR="006241B6">
        <w:rPr>
          <w:rStyle w:val="eop"/>
          <w:rFonts w:ascii="Times New Roman" w:eastAsia="Times New Roman" w:hAnsi="Times New Roman" w:cs="Times New Roman"/>
          <w:szCs w:val="24"/>
        </w:rPr>
        <w:t>.</w:t>
      </w:r>
      <w:r>
        <w:rPr>
          <w:rStyle w:val="eop"/>
          <w:rFonts w:ascii="Times New Roman" w:eastAsia="Times New Roman" w:hAnsi="Times New Roman" w:cs="Times New Roman"/>
          <w:szCs w:val="24"/>
        </w:rPr>
        <w:t xml:space="preserve"> </w:t>
      </w:r>
      <w:r w:rsidRPr="00AD0CAC">
        <w:rPr>
          <w:rStyle w:val="eop"/>
          <w:rFonts w:ascii="Times New Roman" w:eastAsia="Times New Roman" w:hAnsi="Times New Roman" w:cs="Times New Roman"/>
          <w:szCs w:val="24"/>
          <w:u w:val="single"/>
        </w:rPr>
        <w:t>Exception</w:t>
      </w:r>
      <w:r w:rsidRPr="00537BA9">
        <w:rPr>
          <w:rStyle w:val="eop"/>
          <w:rFonts w:ascii="Times New Roman" w:eastAsia="Times New Roman" w:hAnsi="Times New Roman" w:cs="Times New Roman"/>
          <w:szCs w:val="24"/>
        </w:rPr>
        <w:t xml:space="preserve"> will be made for life-saving medications. </w:t>
      </w:r>
    </w:p>
    <w:p w14:paraId="358AEE4B" w14:textId="4BF60372" w:rsidR="0041441A" w:rsidRPr="0041441A" w:rsidRDefault="0041441A" w:rsidP="0041441A">
      <w:pPr>
        <w:pStyle w:val="ListParagraph"/>
        <w:jc w:val="left"/>
        <w:textAlignment w:val="baseline"/>
        <w:rPr>
          <w:rStyle w:val="eop"/>
          <w:rFonts w:ascii="Times New Roman" w:eastAsia="Times New Roman" w:hAnsi="Times New Roman" w:cs="Times New Roman"/>
          <w:szCs w:val="24"/>
        </w:rPr>
      </w:pPr>
      <w:r>
        <w:rPr>
          <w:rStyle w:val="eop"/>
          <w:rFonts w:ascii="Times New Roman" w:eastAsia="Times New Roman" w:hAnsi="Times New Roman" w:cs="Times New Roman"/>
          <w:szCs w:val="24"/>
        </w:rPr>
        <w:t xml:space="preserve">2. </w:t>
      </w:r>
      <w:r w:rsidRPr="00537BA9">
        <w:rPr>
          <w:rStyle w:val="eop"/>
          <w:rFonts w:ascii="Times New Roman" w:eastAsia="Times New Roman" w:hAnsi="Times New Roman" w:cs="Times New Roman"/>
          <w:szCs w:val="24"/>
        </w:rPr>
        <w:t>Self-carry medicati</w:t>
      </w:r>
      <w:r>
        <w:rPr>
          <w:rStyle w:val="eop"/>
          <w:rFonts w:ascii="Times New Roman" w:eastAsia="Times New Roman" w:hAnsi="Times New Roman" w:cs="Times New Roman"/>
          <w:szCs w:val="24"/>
        </w:rPr>
        <w:t xml:space="preserve">ons will be allowed only at </w:t>
      </w:r>
      <w:r w:rsidRPr="00537BA9">
        <w:rPr>
          <w:rStyle w:val="eop"/>
          <w:rFonts w:ascii="Times New Roman" w:eastAsia="Times New Roman" w:hAnsi="Times New Roman" w:cs="Times New Roman"/>
          <w:szCs w:val="24"/>
        </w:rPr>
        <w:t>Colbert Upper Campus when both HS-MED1 and HS-ME</w:t>
      </w:r>
      <w:r w:rsidR="004B0646">
        <w:rPr>
          <w:rStyle w:val="eop"/>
          <w:rFonts w:ascii="Times New Roman" w:eastAsia="Times New Roman" w:hAnsi="Times New Roman" w:cs="Times New Roman"/>
          <w:szCs w:val="24"/>
        </w:rPr>
        <w:t xml:space="preserve">D2 forms have been successfully </w:t>
      </w:r>
      <w:r w:rsidRPr="00537BA9">
        <w:rPr>
          <w:rStyle w:val="eop"/>
          <w:rFonts w:ascii="Times New Roman" w:eastAsia="Times New Roman" w:hAnsi="Times New Roman" w:cs="Times New Roman"/>
          <w:szCs w:val="24"/>
        </w:rPr>
        <w:t>completed and filed with the Front Office / Health Room.</w:t>
      </w:r>
    </w:p>
    <w:p w14:paraId="60DE1A1A" w14:textId="08E8314F" w:rsidR="0057404A" w:rsidRPr="00537BA9" w:rsidRDefault="0041441A" w:rsidP="0057404A">
      <w:pPr>
        <w:pStyle w:val="paragraph"/>
        <w:spacing w:before="0" w:beforeAutospacing="0" w:after="0" w:afterAutospacing="0"/>
        <w:ind w:left="720"/>
        <w:textAlignment w:val="baseline"/>
        <w:rPr>
          <w:rStyle w:val="eop"/>
        </w:rPr>
      </w:pPr>
      <w:r>
        <w:rPr>
          <w:rStyle w:val="eop"/>
        </w:rPr>
        <w:t>3</w:t>
      </w:r>
      <w:r w:rsidR="0057404A" w:rsidRPr="00537BA9">
        <w:rPr>
          <w:rStyle w:val="eop"/>
        </w:rPr>
        <w:t xml:space="preserve">. Non-prescription, over-the-counter, medication (such as ibuprofen or cough drops) may be self-carried by a student with signed parent/guardian/custodian permission and nurse approval for </w:t>
      </w:r>
      <w:r w:rsidR="00947AEE">
        <w:rPr>
          <w:rStyle w:val="eop"/>
        </w:rPr>
        <w:t>periods of no more than 14</w:t>
      </w:r>
      <w:r w:rsidR="0057404A" w:rsidRPr="00537BA9">
        <w:rPr>
          <w:rStyle w:val="eop"/>
        </w:rPr>
        <w:t xml:space="preserve"> consecutive days. In this instance only, no doctor’s orders are required.</w:t>
      </w:r>
    </w:p>
    <w:p w14:paraId="439C5447" w14:textId="12429C05" w:rsidR="0057404A" w:rsidRPr="00537BA9" w:rsidRDefault="0041441A" w:rsidP="0057404A">
      <w:pPr>
        <w:pStyle w:val="paragraph"/>
        <w:spacing w:before="0" w:beforeAutospacing="0" w:after="0" w:afterAutospacing="0"/>
        <w:ind w:left="720"/>
        <w:textAlignment w:val="baseline"/>
        <w:rPr>
          <w:rStyle w:val="eop"/>
        </w:rPr>
      </w:pPr>
      <w:r>
        <w:rPr>
          <w:rStyle w:val="eop"/>
        </w:rPr>
        <w:t>4</w:t>
      </w:r>
      <w:r w:rsidR="0057404A" w:rsidRPr="00537BA9">
        <w:rPr>
          <w:rStyle w:val="eop"/>
        </w:rPr>
        <w:t>. Only one day’s supply of the medication may be carried by the student.</w:t>
      </w:r>
    </w:p>
    <w:p w14:paraId="5F59F2CB" w14:textId="588D6F00" w:rsidR="0057404A" w:rsidRPr="00537BA9" w:rsidRDefault="0041441A" w:rsidP="0057404A">
      <w:pPr>
        <w:pStyle w:val="paragraph"/>
        <w:spacing w:before="0" w:beforeAutospacing="0" w:after="0" w:afterAutospacing="0"/>
        <w:ind w:left="720"/>
        <w:textAlignment w:val="baseline"/>
        <w:rPr>
          <w:rStyle w:val="eop"/>
        </w:rPr>
      </w:pPr>
      <w:r>
        <w:rPr>
          <w:rStyle w:val="eop"/>
        </w:rPr>
        <w:t>5</w:t>
      </w:r>
      <w:r w:rsidR="0057404A" w:rsidRPr="00537BA9">
        <w:rPr>
          <w:rStyle w:val="eop"/>
        </w:rPr>
        <w:t>. The Self-Carry Medication Request Form (HS-MED2) must be filled out and reviewed with the school nurse. A copy of this signed form is to be carried by the student with the medication.</w:t>
      </w:r>
    </w:p>
    <w:p w14:paraId="18C44F22" w14:textId="19F606D1" w:rsidR="0057404A" w:rsidRPr="00537BA9" w:rsidRDefault="0041441A" w:rsidP="0057404A">
      <w:pPr>
        <w:pStyle w:val="paragraph"/>
        <w:spacing w:before="0" w:beforeAutospacing="0" w:after="0" w:afterAutospacing="0"/>
        <w:ind w:left="720"/>
        <w:textAlignment w:val="baseline"/>
        <w:rPr>
          <w:rStyle w:val="eop"/>
        </w:rPr>
      </w:pPr>
      <w:r>
        <w:rPr>
          <w:rStyle w:val="eop"/>
        </w:rPr>
        <w:t>6</w:t>
      </w:r>
      <w:r w:rsidR="0057404A" w:rsidRPr="00537BA9">
        <w:rPr>
          <w:rStyle w:val="eop"/>
        </w:rPr>
        <w:t>. All self-carried medication must be in the original bottle (container), unexpired, and properly labeled with the student’s name, name of medication, strength, dosage and parameters of when and how it is to be taken.</w:t>
      </w:r>
    </w:p>
    <w:p w14:paraId="3E1C88B8" w14:textId="61521D46" w:rsidR="0057404A" w:rsidRPr="00537BA9" w:rsidRDefault="0041441A" w:rsidP="0057404A">
      <w:pPr>
        <w:pStyle w:val="paragraph"/>
        <w:spacing w:before="0" w:beforeAutospacing="0" w:after="0" w:afterAutospacing="0"/>
        <w:ind w:left="720"/>
        <w:textAlignment w:val="baseline"/>
        <w:rPr>
          <w:rStyle w:val="eop"/>
        </w:rPr>
      </w:pPr>
      <w:r>
        <w:rPr>
          <w:rStyle w:val="eop"/>
        </w:rPr>
        <w:t>7</w:t>
      </w:r>
      <w:r w:rsidR="0057404A" w:rsidRPr="00537BA9">
        <w:rPr>
          <w:rStyle w:val="eop"/>
        </w:rPr>
        <w:t>. Exception: Sunscreen may be self-carried and applied by the</w:t>
      </w:r>
      <w:r w:rsidR="00F8658F">
        <w:rPr>
          <w:rStyle w:val="eop"/>
        </w:rPr>
        <w:t xml:space="preserve"> student with parent permission </w:t>
      </w:r>
      <w:r w:rsidR="0057404A" w:rsidRPr="00537BA9">
        <w:rPr>
          <w:rStyle w:val="eop"/>
        </w:rPr>
        <w:t>only. Spray or aerosolized sunscreen is discouraged due to other students with asthma and allergies.</w:t>
      </w:r>
    </w:p>
    <w:p w14:paraId="67B5CB9D" w14:textId="77777777" w:rsidR="0057404A" w:rsidRPr="00537BA9" w:rsidRDefault="0057404A" w:rsidP="0057404A">
      <w:pPr>
        <w:pStyle w:val="paragraph"/>
        <w:spacing w:before="0" w:beforeAutospacing="0" w:after="0" w:afterAutospacing="0"/>
        <w:textAlignment w:val="baseline"/>
        <w:rPr>
          <w:rStyle w:val="eop"/>
        </w:rPr>
      </w:pPr>
    </w:p>
    <w:p w14:paraId="44513EE5" w14:textId="7589B670" w:rsidR="0057404A" w:rsidRPr="00537BA9" w:rsidRDefault="0057404A" w:rsidP="0057404A">
      <w:pPr>
        <w:pStyle w:val="paragraph"/>
        <w:spacing w:before="0" w:beforeAutospacing="0" w:after="0" w:afterAutospacing="0"/>
        <w:textAlignment w:val="baseline"/>
        <w:rPr>
          <w:rStyle w:val="eop"/>
        </w:rPr>
      </w:pPr>
      <w:r w:rsidRPr="00537BA9">
        <w:rPr>
          <w:rStyle w:val="eop"/>
        </w:rPr>
        <w:t>V</w:t>
      </w:r>
      <w:r w:rsidR="00DD1E4C">
        <w:rPr>
          <w:rStyle w:val="eop"/>
        </w:rPr>
        <w:t>I</w:t>
      </w:r>
      <w:r w:rsidRPr="00537BA9">
        <w:rPr>
          <w:rStyle w:val="eop"/>
        </w:rPr>
        <w:t xml:space="preserve">. </w:t>
      </w:r>
      <w:r w:rsidRPr="00537BA9">
        <w:rPr>
          <w:rStyle w:val="eop"/>
          <w:u w:val="single"/>
        </w:rPr>
        <w:t>Non-Oral Medication</w:t>
      </w:r>
    </w:p>
    <w:p w14:paraId="7BE6B081" w14:textId="77777777" w:rsidR="0057404A" w:rsidRPr="00537BA9" w:rsidRDefault="0057404A" w:rsidP="00154489">
      <w:pPr>
        <w:pStyle w:val="paragraph"/>
        <w:spacing w:before="0" w:beforeAutospacing="0" w:after="0" w:afterAutospacing="0"/>
        <w:ind w:left="720"/>
        <w:textAlignment w:val="baseline"/>
        <w:rPr>
          <w:rStyle w:val="eop"/>
        </w:rPr>
      </w:pPr>
      <w:r w:rsidRPr="00537BA9">
        <w:rPr>
          <w:rStyle w:val="eop"/>
        </w:rPr>
        <w:t>1. School personnel may administer eye drops, ear drops, nasal drops/sprays, ointments, &amp; topical medication.</w:t>
      </w:r>
    </w:p>
    <w:p w14:paraId="5C0E327B" w14:textId="2CF1A53E" w:rsidR="0057404A" w:rsidRPr="00537BA9" w:rsidRDefault="0057404A" w:rsidP="00154489">
      <w:pPr>
        <w:pStyle w:val="paragraph"/>
        <w:spacing w:before="0" w:beforeAutospacing="0" w:after="0" w:afterAutospacing="0"/>
        <w:ind w:left="720"/>
        <w:textAlignment w:val="baseline"/>
        <w:rPr>
          <w:rStyle w:val="eop"/>
        </w:rPr>
      </w:pPr>
      <w:r w:rsidRPr="00537BA9">
        <w:rPr>
          <w:rStyle w:val="eop"/>
        </w:rPr>
        <w:t>2. School personnel (except school nurses) will NOT administer rectal or injectable medication. These medications must be self-administered by the child or the parent/guardian/custodian, or an adult designee may come to school and administer the medication. Exception: Injectable medication in lif</w:t>
      </w:r>
      <w:r w:rsidR="00266429">
        <w:rPr>
          <w:rStyle w:val="eop"/>
        </w:rPr>
        <w:t>e-threatening situations (</w:t>
      </w:r>
      <w:proofErr w:type="gramStart"/>
      <w:r w:rsidR="00266429">
        <w:rPr>
          <w:rStyle w:val="eop"/>
        </w:rPr>
        <w:t>i.e.</w:t>
      </w:r>
      <w:proofErr w:type="gramEnd"/>
      <w:r w:rsidR="00266429">
        <w:rPr>
          <w:rStyle w:val="eop"/>
        </w:rPr>
        <w:t xml:space="preserve"> epinephrine for a</w:t>
      </w:r>
      <w:r w:rsidRPr="00537BA9">
        <w:rPr>
          <w:rStyle w:val="eop"/>
        </w:rPr>
        <w:t>naphylaxis</w:t>
      </w:r>
      <w:r w:rsidR="006241B6">
        <w:rPr>
          <w:rStyle w:val="eop"/>
        </w:rPr>
        <w:t>, glucagon for hypoglycemia</w:t>
      </w:r>
      <w:r w:rsidRPr="00537BA9">
        <w:rPr>
          <w:rStyle w:val="eop"/>
        </w:rPr>
        <w:t>).</w:t>
      </w:r>
    </w:p>
    <w:p w14:paraId="27B38EFF" w14:textId="77777777" w:rsidR="0057404A" w:rsidRPr="00537BA9" w:rsidRDefault="0057404A" w:rsidP="00154489">
      <w:pPr>
        <w:pStyle w:val="paragraph"/>
        <w:spacing w:before="0" w:beforeAutospacing="0" w:after="0" w:afterAutospacing="0"/>
        <w:ind w:left="720"/>
        <w:textAlignment w:val="baseline"/>
        <w:rPr>
          <w:rStyle w:val="eop"/>
        </w:rPr>
      </w:pPr>
      <w:r w:rsidRPr="00537BA9">
        <w:rPr>
          <w:rStyle w:val="eop"/>
        </w:rPr>
        <w:t>3. If medication is self-administered, it must be indicated on the Medication Request Form.</w:t>
      </w:r>
    </w:p>
    <w:p w14:paraId="2E819F36" w14:textId="77777777" w:rsidR="0057404A" w:rsidRDefault="0057404A" w:rsidP="00154489">
      <w:pPr>
        <w:pStyle w:val="paragraph"/>
        <w:spacing w:before="0" w:beforeAutospacing="0" w:after="0" w:afterAutospacing="0"/>
        <w:ind w:left="720"/>
        <w:textAlignment w:val="baseline"/>
        <w:rPr>
          <w:rStyle w:val="eop"/>
          <w:sz w:val="22"/>
          <w:szCs w:val="22"/>
        </w:rPr>
      </w:pPr>
      <w:r w:rsidRPr="00537BA9">
        <w:rPr>
          <w:rStyle w:val="eop"/>
        </w:rPr>
        <w:t xml:space="preserve">4. If medication is ordered, “If a nurse is available…”, this does not imply or guarantee a nurse will </w:t>
      </w:r>
      <w:proofErr w:type="gramStart"/>
      <w:r w:rsidRPr="00537BA9">
        <w:rPr>
          <w:rStyle w:val="eop"/>
        </w:rPr>
        <w:t>be on site at all times</w:t>
      </w:r>
      <w:proofErr w:type="gramEnd"/>
      <w:r w:rsidRPr="00537BA9">
        <w:rPr>
          <w:rStyle w:val="eop"/>
        </w:rPr>
        <w:t xml:space="preserve"> to give that medication</w:t>
      </w:r>
      <w:r w:rsidRPr="00204515">
        <w:rPr>
          <w:rStyle w:val="eop"/>
          <w:sz w:val="22"/>
          <w:szCs w:val="22"/>
        </w:rPr>
        <w:t>.</w:t>
      </w:r>
    </w:p>
    <w:p w14:paraId="03F009E1" w14:textId="77777777" w:rsidR="00154489" w:rsidRDefault="00154489" w:rsidP="00154489">
      <w:pPr>
        <w:pStyle w:val="paragraph"/>
        <w:spacing w:before="0" w:beforeAutospacing="0" w:after="0" w:afterAutospacing="0"/>
        <w:textAlignment w:val="baseline"/>
        <w:rPr>
          <w:rStyle w:val="eop"/>
          <w:sz w:val="22"/>
          <w:szCs w:val="22"/>
        </w:rPr>
      </w:pPr>
    </w:p>
    <w:p w14:paraId="392FE297" w14:textId="3F28E877" w:rsidR="00154489" w:rsidRPr="005A33B4" w:rsidRDefault="00154489" w:rsidP="00154489">
      <w:pPr>
        <w:pStyle w:val="paragraph"/>
        <w:spacing w:before="0" w:beforeAutospacing="0" w:after="0" w:afterAutospacing="0"/>
        <w:textAlignment w:val="baseline"/>
        <w:rPr>
          <w:rStyle w:val="eop"/>
        </w:rPr>
      </w:pPr>
      <w:r w:rsidRPr="005A33B4">
        <w:rPr>
          <w:rStyle w:val="eop"/>
        </w:rPr>
        <w:t>V</w:t>
      </w:r>
      <w:r w:rsidR="00DD1E4C">
        <w:rPr>
          <w:rStyle w:val="eop"/>
        </w:rPr>
        <w:t>I</w:t>
      </w:r>
      <w:r w:rsidRPr="005A33B4">
        <w:rPr>
          <w:rStyle w:val="eop"/>
        </w:rPr>
        <w:t xml:space="preserve">I. </w:t>
      </w:r>
      <w:r w:rsidRPr="005A33B4">
        <w:rPr>
          <w:rStyle w:val="eop"/>
          <w:u w:val="single"/>
        </w:rPr>
        <w:t>Controlled Substances</w:t>
      </w:r>
      <w:r w:rsidRPr="005A33B4">
        <w:rPr>
          <w:rStyle w:val="eop"/>
        </w:rPr>
        <w:t xml:space="preserve"> </w:t>
      </w:r>
    </w:p>
    <w:p w14:paraId="7E3B25D4" w14:textId="0ECB850A" w:rsidR="0041441A" w:rsidRDefault="00154489" w:rsidP="00154489">
      <w:pPr>
        <w:pStyle w:val="paragraph"/>
        <w:spacing w:before="0" w:beforeAutospacing="0" w:after="0" w:afterAutospacing="0"/>
        <w:ind w:left="720"/>
        <w:textAlignment w:val="baseline"/>
        <w:rPr>
          <w:rStyle w:val="eop"/>
        </w:rPr>
      </w:pPr>
      <w:r w:rsidRPr="005A33B4">
        <w:rPr>
          <w:rStyle w:val="eop"/>
        </w:rPr>
        <w:t xml:space="preserve">1. </w:t>
      </w:r>
      <w:r w:rsidR="0041441A" w:rsidRPr="005A33B4">
        <w:rPr>
          <w:rStyle w:val="eop"/>
        </w:rPr>
        <w:t>Controlled substances-scheduled drugs</w:t>
      </w:r>
      <w:r w:rsidR="0041441A">
        <w:rPr>
          <w:rStyle w:val="eop"/>
        </w:rPr>
        <w:t xml:space="preserve"> are NEVER allowed to be self-carried.</w:t>
      </w:r>
    </w:p>
    <w:p w14:paraId="608848A8" w14:textId="7BE99216" w:rsidR="00154489" w:rsidRPr="005A33B4" w:rsidRDefault="0041441A" w:rsidP="00154489">
      <w:pPr>
        <w:pStyle w:val="paragraph"/>
        <w:spacing w:before="0" w:beforeAutospacing="0" w:after="0" w:afterAutospacing="0"/>
        <w:ind w:left="720"/>
        <w:textAlignment w:val="baseline"/>
        <w:rPr>
          <w:rStyle w:val="eop"/>
        </w:rPr>
      </w:pPr>
      <w:r>
        <w:rPr>
          <w:rStyle w:val="eop"/>
        </w:rPr>
        <w:t xml:space="preserve">2. </w:t>
      </w:r>
      <w:r w:rsidR="00154489" w:rsidRPr="005A33B4">
        <w:rPr>
          <w:rStyle w:val="eop"/>
        </w:rPr>
        <w:t xml:space="preserve">Controlled substances-scheduled drugs (e.g. cough syrup with codeine or Ritalin) will be counted weekly and recorded. On the weekly medication counts, the nurse or designated staff </w:t>
      </w:r>
      <w:r w:rsidR="00DA491F">
        <w:rPr>
          <w:rStyle w:val="eop"/>
        </w:rPr>
        <w:t xml:space="preserve">member </w:t>
      </w:r>
      <w:r w:rsidR="00154489" w:rsidRPr="005A33B4">
        <w:rPr>
          <w:rStyle w:val="eop"/>
        </w:rPr>
        <w:t>needs to have a witness to the actual count of the medication.</w:t>
      </w:r>
    </w:p>
    <w:p w14:paraId="40244EFD" w14:textId="0A1D6188" w:rsidR="00154489" w:rsidRPr="005A33B4" w:rsidRDefault="0041441A" w:rsidP="00154489">
      <w:pPr>
        <w:pStyle w:val="paragraph"/>
        <w:spacing w:before="0" w:beforeAutospacing="0" w:after="0" w:afterAutospacing="0"/>
        <w:ind w:left="720"/>
        <w:textAlignment w:val="baseline"/>
        <w:rPr>
          <w:rStyle w:val="eop"/>
        </w:rPr>
      </w:pPr>
      <w:r>
        <w:rPr>
          <w:rStyle w:val="eop"/>
        </w:rPr>
        <w:t>3</w:t>
      </w:r>
      <w:r w:rsidR="00154489" w:rsidRPr="005A33B4">
        <w:rPr>
          <w:rStyle w:val="eop"/>
        </w:rPr>
        <w:t>. No more than a twenty day supply of controlled substances-Schedule II-</w:t>
      </w:r>
      <w:r w:rsidR="00140636" w:rsidRPr="005A33B4">
        <w:rPr>
          <w:rStyle w:val="eop"/>
        </w:rPr>
        <w:t>V</w:t>
      </w:r>
      <w:r w:rsidR="00154489" w:rsidRPr="005A33B4">
        <w:rPr>
          <w:rStyle w:val="eop"/>
        </w:rPr>
        <w:t xml:space="preserve"> should be brought to the school at any one time.</w:t>
      </w:r>
    </w:p>
    <w:p w14:paraId="7296DD78" w14:textId="62B05C0D" w:rsidR="00154489" w:rsidRPr="005A33B4" w:rsidRDefault="0041441A" w:rsidP="00154489">
      <w:pPr>
        <w:pStyle w:val="paragraph"/>
        <w:spacing w:before="0" w:beforeAutospacing="0" w:after="0" w:afterAutospacing="0"/>
        <w:ind w:left="720"/>
        <w:textAlignment w:val="baseline"/>
        <w:rPr>
          <w:rStyle w:val="eop"/>
        </w:rPr>
      </w:pPr>
      <w:r>
        <w:rPr>
          <w:rStyle w:val="eop"/>
        </w:rPr>
        <w:t>4</w:t>
      </w:r>
      <w:r w:rsidR="00154489" w:rsidRPr="005A33B4">
        <w:rPr>
          <w:rStyle w:val="eop"/>
        </w:rPr>
        <w:t>. Theft or suspected theft is to be documented and reported to the supervising nurse, the school administrator and may also be reportable to local law enforcement.</w:t>
      </w:r>
    </w:p>
    <w:p w14:paraId="10522D3E" w14:textId="315AE7D0" w:rsidR="00847623" w:rsidRPr="00154489" w:rsidRDefault="00847623" w:rsidP="00154489">
      <w:pPr>
        <w:spacing w:after="0" w:line="240" w:lineRule="auto"/>
        <w:ind w:left="720"/>
        <w:textAlignment w:val="baseline"/>
        <w:rPr>
          <w:rStyle w:val="eop"/>
          <w:rFonts w:ascii="Times New Roman" w:eastAsia="Times New Roman" w:hAnsi="Times New Roman" w:cs="Times New Roman"/>
          <w:color w:val="auto"/>
          <w:sz w:val="22"/>
          <w:szCs w:val="22"/>
        </w:rPr>
      </w:pPr>
    </w:p>
    <w:sectPr w:rsidR="00847623" w:rsidRPr="00154489" w:rsidSect="006D382A">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2B57B" w14:textId="77777777" w:rsidR="000D511B" w:rsidRDefault="000D511B" w:rsidP="0055505D">
      <w:r>
        <w:separator/>
      </w:r>
    </w:p>
  </w:endnote>
  <w:endnote w:type="continuationSeparator" w:id="0">
    <w:p w14:paraId="59B9CD08" w14:textId="77777777" w:rsidR="000D511B" w:rsidRDefault="000D511B" w:rsidP="005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315272"/>
      <w:docPartObj>
        <w:docPartGallery w:val="Page Numbers (Bottom of Page)"/>
        <w:docPartUnique/>
      </w:docPartObj>
    </w:sdtPr>
    <w:sdtEndPr/>
    <w:sdtContent>
      <w:sdt>
        <w:sdtPr>
          <w:id w:val="860082579"/>
          <w:docPartObj>
            <w:docPartGallery w:val="Page Numbers (Top of Page)"/>
            <w:docPartUnique/>
          </w:docPartObj>
        </w:sdtPr>
        <w:sdtEndPr/>
        <w:sdtContent>
          <w:p w14:paraId="73082F58" w14:textId="42AD2FB2" w:rsidR="0003452A" w:rsidRDefault="00C63D99" w:rsidP="0003452A">
            <w:pPr>
              <w:pStyle w:val="Footer"/>
              <w:spacing w:after="0"/>
              <w:jc w:val="right"/>
              <w:rPr>
                <w:rFonts w:ascii="Times New Roman" w:hAnsi="Times New Roman" w:cs="Times New Roman"/>
                <w:sz w:val="16"/>
                <w:szCs w:val="16"/>
              </w:rPr>
            </w:pPr>
            <w:r>
              <w:rPr>
                <w:rFonts w:ascii="Times New Roman" w:hAnsi="Times New Roman" w:cs="Times New Roman"/>
                <w:sz w:val="16"/>
                <w:szCs w:val="16"/>
              </w:rPr>
              <w:t>HS-MED3</w:t>
            </w:r>
          </w:p>
          <w:p w14:paraId="38D808AC" w14:textId="03BC8A09" w:rsidR="00F94BC8" w:rsidRDefault="00F94BC8" w:rsidP="00665FA1">
            <w:pPr>
              <w:pStyle w:val="Footer"/>
              <w:spacing w:after="0"/>
              <w:jc w:val="right"/>
              <w:rPr>
                <w:rFonts w:ascii="Times New Roman" w:hAnsi="Times New Roman" w:cs="Times New Roman"/>
                <w:sz w:val="16"/>
                <w:szCs w:val="16"/>
              </w:rPr>
            </w:pPr>
            <w:r w:rsidRPr="00BE5639">
              <w:rPr>
                <w:rFonts w:ascii="Times New Roman" w:hAnsi="Times New Roman" w:cs="Times New Roman"/>
                <w:sz w:val="16"/>
                <w:szCs w:val="16"/>
              </w:rPr>
              <w:t>Revised 11/24/2020</w:t>
            </w:r>
          </w:p>
          <w:p w14:paraId="3C169469" w14:textId="32F42150" w:rsidR="00677959" w:rsidRPr="00F94BC8" w:rsidRDefault="00F94BC8" w:rsidP="00F94BC8">
            <w:pPr>
              <w:tabs>
                <w:tab w:val="center" w:pos="4680"/>
                <w:tab w:val="right" w:pos="9360"/>
              </w:tabs>
              <w:spacing w:after="0"/>
              <w:jc w:val="right"/>
              <w:rPr>
                <w:rFonts w:ascii="Times New Roman" w:hAnsi="Times New Roman" w:cs="Times New Roman"/>
                <w:sz w:val="16"/>
                <w:szCs w:val="16"/>
              </w:rPr>
            </w:pPr>
            <w:r w:rsidRPr="00BE5639">
              <w:rPr>
                <w:rFonts w:ascii="Times New Roman" w:hAnsi="Times New Roman" w:cs="Times New Roman"/>
                <w:sz w:val="16"/>
                <w:szCs w:val="16"/>
              </w:rPr>
              <w:t xml:space="preserve">Page </w:t>
            </w:r>
            <w:r w:rsidRPr="00BE5639">
              <w:rPr>
                <w:rFonts w:ascii="Times New Roman" w:hAnsi="Times New Roman" w:cs="Times New Roman"/>
                <w:b/>
                <w:bCs/>
                <w:sz w:val="16"/>
                <w:szCs w:val="16"/>
              </w:rPr>
              <w:fldChar w:fldCharType="begin"/>
            </w:r>
            <w:r w:rsidRPr="00BE5639">
              <w:rPr>
                <w:rFonts w:ascii="Times New Roman" w:hAnsi="Times New Roman" w:cs="Times New Roman"/>
                <w:b/>
                <w:bCs/>
                <w:sz w:val="16"/>
                <w:szCs w:val="16"/>
              </w:rPr>
              <w:instrText xml:space="preserve"> PAGE </w:instrText>
            </w:r>
            <w:r w:rsidRPr="00BE5639">
              <w:rPr>
                <w:rFonts w:ascii="Times New Roman" w:hAnsi="Times New Roman" w:cs="Times New Roman"/>
                <w:b/>
                <w:bCs/>
                <w:sz w:val="16"/>
                <w:szCs w:val="16"/>
              </w:rPr>
              <w:fldChar w:fldCharType="separate"/>
            </w:r>
            <w:r w:rsidR="00C63D99">
              <w:rPr>
                <w:rFonts w:ascii="Times New Roman" w:hAnsi="Times New Roman" w:cs="Times New Roman"/>
                <w:b/>
                <w:bCs/>
                <w:noProof/>
                <w:sz w:val="16"/>
                <w:szCs w:val="16"/>
              </w:rPr>
              <w:t>2</w:t>
            </w:r>
            <w:r w:rsidRPr="00BE5639">
              <w:rPr>
                <w:rFonts w:ascii="Times New Roman" w:hAnsi="Times New Roman" w:cs="Times New Roman"/>
                <w:b/>
                <w:bCs/>
                <w:sz w:val="16"/>
                <w:szCs w:val="16"/>
              </w:rPr>
              <w:fldChar w:fldCharType="end"/>
            </w:r>
            <w:r w:rsidRPr="00BE5639">
              <w:rPr>
                <w:rFonts w:ascii="Times New Roman" w:hAnsi="Times New Roman" w:cs="Times New Roman"/>
                <w:sz w:val="16"/>
                <w:szCs w:val="16"/>
              </w:rPr>
              <w:t xml:space="preserve"> of </w:t>
            </w:r>
            <w:r w:rsidRPr="00BE5639">
              <w:rPr>
                <w:rFonts w:ascii="Times New Roman" w:hAnsi="Times New Roman" w:cs="Times New Roman"/>
                <w:b/>
                <w:bCs/>
                <w:sz w:val="16"/>
                <w:szCs w:val="16"/>
              </w:rPr>
              <w:fldChar w:fldCharType="begin"/>
            </w:r>
            <w:r w:rsidRPr="00BE5639">
              <w:rPr>
                <w:rFonts w:ascii="Times New Roman" w:hAnsi="Times New Roman" w:cs="Times New Roman"/>
                <w:b/>
                <w:bCs/>
                <w:sz w:val="16"/>
                <w:szCs w:val="16"/>
              </w:rPr>
              <w:instrText xml:space="preserve"> NUMPAGES  </w:instrText>
            </w:r>
            <w:r w:rsidRPr="00BE5639">
              <w:rPr>
                <w:rFonts w:ascii="Times New Roman" w:hAnsi="Times New Roman" w:cs="Times New Roman"/>
                <w:b/>
                <w:bCs/>
                <w:sz w:val="16"/>
                <w:szCs w:val="16"/>
              </w:rPr>
              <w:fldChar w:fldCharType="separate"/>
            </w:r>
            <w:r w:rsidR="00C63D99">
              <w:rPr>
                <w:rFonts w:ascii="Times New Roman" w:hAnsi="Times New Roman" w:cs="Times New Roman"/>
                <w:b/>
                <w:bCs/>
                <w:noProof/>
                <w:sz w:val="16"/>
                <w:szCs w:val="16"/>
              </w:rPr>
              <w:t>2</w:t>
            </w:r>
            <w:r w:rsidRPr="00BE5639">
              <w:rPr>
                <w:rFonts w:ascii="Times New Roman" w:hAnsi="Times New Roman" w:cs="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021347"/>
      <w:docPartObj>
        <w:docPartGallery w:val="Page Numbers (Bottom of Page)"/>
        <w:docPartUnique/>
      </w:docPartObj>
    </w:sdtPr>
    <w:sdtEndPr/>
    <w:sdtContent>
      <w:sdt>
        <w:sdtPr>
          <w:id w:val="1862848671"/>
          <w:docPartObj>
            <w:docPartGallery w:val="Page Numbers (Top of Page)"/>
            <w:docPartUnique/>
          </w:docPartObj>
        </w:sdtPr>
        <w:sdtEndPr/>
        <w:sdtContent>
          <w:p w14:paraId="1CF5D6A1" w14:textId="3E40F58A" w:rsidR="00665FA1" w:rsidRDefault="00C63D99" w:rsidP="00665FA1">
            <w:pPr>
              <w:pStyle w:val="Footer"/>
              <w:spacing w:after="0"/>
              <w:jc w:val="right"/>
              <w:rPr>
                <w:rFonts w:ascii="Times New Roman" w:hAnsi="Times New Roman" w:cs="Times New Roman"/>
                <w:sz w:val="16"/>
                <w:szCs w:val="16"/>
              </w:rPr>
            </w:pPr>
            <w:r>
              <w:rPr>
                <w:rFonts w:ascii="Times New Roman" w:hAnsi="Times New Roman" w:cs="Times New Roman"/>
                <w:sz w:val="16"/>
                <w:szCs w:val="16"/>
              </w:rPr>
              <w:t>HS-MED3</w:t>
            </w:r>
          </w:p>
          <w:p w14:paraId="357B610B" w14:textId="1E37AA2B" w:rsidR="00F94BC8" w:rsidRDefault="00F94BC8" w:rsidP="00665FA1">
            <w:pPr>
              <w:pStyle w:val="Footer"/>
              <w:spacing w:after="0"/>
              <w:jc w:val="right"/>
              <w:rPr>
                <w:rFonts w:ascii="Times New Roman" w:hAnsi="Times New Roman" w:cs="Times New Roman"/>
                <w:sz w:val="16"/>
                <w:szCs w:val="16"/>
              </w:rPr>
            </w:pPr>
            <w:r w:rsidRPr="00BE5639">
              <w:rPr>
                <w:rFonts w:ascii="Times New Roman" w:hAnsi="Times New Roman" w:cs="Times New Roman"/>
                <w:sz w:val="16"/>
                <w:szCs w:val="16"/>
              </w:rPr>
              <w:t>Revised 11/24/2020</w:t>
            </w:r>
          </w:p>
          <w:p w14:paraId="302CA18A" w14:textId="49E83AA0" w:rsidR="00677959" w:rsidRPr="00F94BC8" w:rsidRDefault="00F94BC8" w:rsidP="00F94BC8">
            <w:pPr>
              <w:tabs>
                <w:tab w:val="center" w:pos="4680"/>
                <w:tab w:val="right" w:pos="9360"/>
              </w:tabs>
              <w:spacing w:after="0"/>
              <w:jc w:val="right"/>
              <w:rPr>
                <w:rFonts w:ascii="Times New Roman" w:hAnsi="Times New Roman" w:cs="Times New Roman"/>
                <w:sz w:val="16"/>
                <w:szCs w:val="16"/>
              </w:rPr>
            </w:pPr>
            <w:r w:rsidRPr="00BE5639">
              <w:rPr>
                <w:rFonts w:ascii="Times New Roman" w:hAnsi="Times New Roman" w:cs="Times New Roman"/>
                <w:sz w:val="16"/>
                <w:szCs w:val="16"/>
              </w:rPr>
              <w:t xml:space="preserve">Page </w:t>
            </w:r>
            <w:r w:rsidRPr="00BE5639">
              <w:rPr>
                <w:rFonts w:ascii="Times New Roman" w:hAnsi="Times New Roman" w:cs="Times New Roman"/>
                <w:b/>
                <w:bCs/>
                <w:sz w:val="16"/>
                <w:szCs w:val="16"/>
              </w:rPr>
              <w:fldChar w:fldCharType="begin"/>
            </w:r>
            <w:r w:rsidRPr="00BE5639">
              <w:rPr>
                <w:rFonts w:ascii="Times New Roman" w:hAnsi="Times New Roman" w:cs="Times New Roman"/>
                <w:b/>
                <w:bCs/>
                <w:sz w:val="16"/>
                <w:szCs w:val="16"/>
              </w:rPr>
              <w:instrText xml:space="preserve"> PAGE </w:instrText>
            </w:r>
            <w:r w:rsidRPr="00BE5639">
              <w:rPr>
                <w:rFonts w:ascii="Times New Roman" w:hAnsi="Times New Roman" w:cs="Times New Roman"/>
                <w:b/>
                <w:bCs/>
                <w:sz w:val="16"/>
                <w:szCs w:val="16"/>
              </w:rPr>
              <w:fldChar w:fldCharType="separate"/>
            </w:r>
            <w:r w:rsidR="00C63D99">
              <w:rPr>
                <w:rFonts w:ascii="Times New Roman" w:hAnsi="Times New Roman" w:cs="Times New Roman"/>
                <w:b/>
                <w:bCs/>
                <w:noProof/>
                <w:sz w:val="16"/>
                <w:szCs w:val="16"/>
              </w:rPr>
              <w:t>1</w:t>
            </w:r>
            <w:r w:rsidRPr="00BE5639">
              <w:rPr>
                <w:rFonts w:ascii="Times New Roman" w:hAnsi="Times New Roman" w:cs="Times New Roman"/>
                <w:b/>
                <w:bCs/>
                <w:sz w:val="16"/>
                <w:szCs w:val="16"/>
              </w:rPr>
              <w:fldChar w:fldCharType="end"/>
            </w:r>
            <w:r w:rsidRPr="00BE5639">
              <w:rPr>
                <w:rFonts w:ascii="Times New Roman" w:hAnsi="Times New Roman" w:cs="Times New Roman"/>
                <w:sz w:val="16"/>
                <w:szCs w:val="16"/>
              </w:rPr>
              <w:t xml:space="preserve"> of </w:t>
            </w:r>
            <w:r w:rsidRPr="00BE5639">
              <w:rPr>
                <w:rFonts w:ascii="Times New Roman" w:hAnsi="Times New Roman" w:cs="Times New Roman"/>
                <w:b/>
                <w:bCs/>
                <w:sz w:val="16"/>
                <w:szCs w:val="16"/>
              </w:rPr>
              <w:fldChar w:fldCharType="begin"/>
            </w:r>
            <w:r w:rsidRPr="00BE5639">
              <w:rPr>
                <w:rFonts w:ascii="Times New Roman" w:hAnsi="Times New Roman" w:cs="Times New Roman"/>
                <w:b/>
                <w:bCs/>
                <w:sz w:val="16"/>
                <w:szCs w:val="16"/>
              </w:rPr>
              <w:instrText xml:space="preserve"> NUMPAGES  </w:instrText>
            </w:r>
            <w:r w:rsidRPr="00BE5639">
              <w:rPr>
                <w:rFonts w:ascii="Times New Roman" w:hAnsi="Times New Roman" w:cs="Times New Roman"/>
                <w:b/>
                <w:bCs/>
                <w:sz w:val="16"/>
                <w:szCs w:val="16"/>
              </w:rPr>
              <w:fldChar w:fldCharType="separate"/>
            </w:r>
            <w:r w:rsidR="00C63D99">
              <w:rPr>
                <w:rFonts w:ascii="Times New Roman" w:hAnsi="Times New Roman" w:cs="Times New Roman"/>
                <w:b/>
                <w:bCs/>
                <w:noProof/>
                <w:sz w:val="16"/>
                <w:szCs w:val="16"/>
              </w:rPr>
              <w:t>2</w:t>
            </w:r>
            <w:r w:rsidRPr="00BE5639">
              <w:rPr>
                <w:rFonts w:ascii="Times New Roman" w:hAnsi="Times New Roman" w:cs="Times New Roman"/>
                <w:b/>
                <w:bCs/>
                <w:sz w:val="16"/>
                <w:szCs w:val="16"/>
              </w:rPr>
              <w:fldChar w:fldCharType="end"/>
            </w:r>
          </w:p>
        </w:sdtContent>
      </w:sdt>
    </w:sdtContent>
  </w:sdt>
  <w:p w14:paraId="750A88BD" w14:textId="77777777" w:rsidR="00677959" w:rsidRDefault="0067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118E" w14:textId="77777777" w:rsidR="000D511B" w:rsidRDefault="000D511B" w:rsidP="0055505D">
      <w:r>
        <w:separator/>
      </w:r>
    </w:p>
  </w:footnote>
  <w:footnote w:type="continuationSeparator" w:id="0">
    <w:p w14:paraId="51268CD8" w14:textId="77777777" w:rsidR="000D511B" w:rsidRDefault="000D511B" w:rsidP="0055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E235" w14:textId="221020A0" w:rsidR="0055505D" w:rsidRDefault="0055505D" w:rsidP="009B7E68">
    <w:pPr>
      <w:pStyle w:val="Header"/>
      <w:tabs>
        <w:tab w:val="clear" w:pos="4680"/>
        <w:tab w:val="clear" w:pos="9360"/>
        <w:tab w:val="left" w:pos="22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4952" w14:textId="7D5190B8" w:rsidR="00677959" w:rsidRDefault="00677959" w:rsidP="00677959">
    <w:pPr>
      <w:pStyle w:val="Header"/>
      <w:tabs>
        <w:tab w:val="clear" w:pos="4680"/>
        <w:tab w:val="clear" w:pos="9360"/>
        <w:tab w:val="left" w:pos="2680"/>
      </w:tabs>
    </w:pPr>
    <w:r w:rsidRPr="00677959">
      <w:rPr>
        <w:noProof/>
      </w:rPr>
      <w:drawing>
        <wp:anchor distT="36576" distB="36576" distL="36576" distR="36576" simplePos="0" relativeHeight="251663360" behindDoc="1" locked="0" layoutInCell="1" allowOverlap="1" wp14:anchorId="2819F4E9" wp14:editId="46B79682">
          <wp:simplePos x="0" y="0"/>
          <wp:positionH relativeFrom="column">
            <wp:posOffset>-120015</wp:posOffset>
          </wp:positionH>
          <wp:positionV relativeFrom="page">
            <wp:posOffset>462280</wp:posOffset>
          </wp:positionV>
          <wp:extent cx="882650" cy="975138"/>
          <wp:effectExtent l="0" t="0" r="0" b="0"/>
          <wp:wrapNone/>
          <wp:docPr id="23" name="Picture 23" descr="transparent logo w out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logo w outline 1"/>
                  <pic:cNvPicPr>
                    <a:picLocks noChangeAspect="1" noChangeArrowheads="1"/>
                  </pic:cNvPicPr>
                </pic:nvPicPr>
                <pic:blipFill>
                  <a:blip r:embed="rId1" cstate="print">
                    <a:extLst>
                      <a:ext uri="{28A0092B-C50C-407E-A947-70E740481C1C}">
                        <a14:useLocalDpi xmlns:a14="http://schemas.microsoft.com/office/drawing/2010/main" val="0"/>
                      </a:ext>
                    </a:extLst>
                  </a:blip>
                  <a:srcRect r="-3099" b="11975"/>
                  <a:stretch>
                    <a:fillRect/>
                  </a:stretch>
                </pic:blipFill>
                <pic:spPr bwMode="auto">
                  <a:xfrm>
                    <a:off x="0" y="0"/>
                    <a:ext cx="882650" cy="9751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77959">
      <w:rPr>
        <w:noProof/>
      </w:rPr>
      <w:drawing>
        <wp:anchor distT="36576" distB="36576" distL="36576" distR="36576" simplePos="0" relativeHeight="251662336" behindDoc="1" locked="0" layoutInCell="1" allowOverlap="1" wp14:anchorId="0B130205" wp14:editId="355DF959">
          <wp:simplePos x="0" y="0"/>
          <wp:positionH relativeFrom="margin">
            <wp:posOffset>-381000</wp:posOffset>
          </wp:positionH>
          <wp:positionV relativeFrom="page">
            <wp:posOffset>247650</wp:posOffset>
          </wp:positionV>
          <wp:extent cx="7279640" cy="1123950"/>
          <wp:effectExtent l="0" t="0" r="0" b="0"/>
          <wp:wrapNone/>
          <wp:docPr id="22" name="Picture 22" descr="plai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in top"/>
                  <pic:cNvPicPr>
                    <a:picLocks noChangeAspect="1" noChangeArrowheads="1"/>
                  </pic:cNvPicPr>
                </pic:nvPicPr>
                <pic:blipFill rotWithShape="1">
                  <a:blip r:embed="rId2">
                    <a:extLst>
                      <a:ext uri="{28A0092B-C50C-407E-A947-70E740481C1C}">
                        <a14:useLocalDpi xmlns:a14="http://schemas.microsoft.com/office/drawing/2010/main" val="0"/>
                      </a:ext>
                    </a:extLst>
                  </a:blip>
                  <a:srcRect l="2049" t="1169" r="48907" b="65951"/>
                  <a:stretch/>
                </pic:blipFill>
                <pic:spPr bwMode="auto">
                  <a:xfrm>
                    <a:off x="0" y="0"/>
                    <a:ext cx="7279640" cy="11239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081ABCE" w14:textId="30746B9F" w:rsidR="00677959" w:rsidRDefault="006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5FA"/>
    <w:multiLevelType w:val="hybridMultilevel"/>
    <w:tmpl w:val="FC3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071"/>
    <w:multiLevelType w:val="hybridMultilevel"/>
    <w:tmpl w:val="0ACC7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51AB0"/>
    <w:multiLevelType w:val="hybridMultilevel"/>
    <w:tmpl w:val="7DAEE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6600"/>
    <w:multiLevelType w:val="hybridMultilevel"/>
    <w:tmpl w:val="9796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A05C5"/>
    <w:multiLevelType w:val="hybridMultilevel"/>
    <w:tmpl w:val="E8A2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642D2D"/>
    <w:multiLevelType w:val="hybridMultilevel"/>
    <w:tmpl w:val="81947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7354DF"/>
    <w:multiLevelType w:val="hybridMultilevel"/>
    <w:tmpl w:val="598E1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5638C0"/>
    <w:multiLevelType w:val="hybridMultilevel"/>
    <w:tmpl w:val="DA64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2647B"/>
    <w:multiLevelType w:val="hybridMultilevel"/>
    <w:tmpl w:val="7DAEE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8A4114"/>
    <w:multiLevelType w:val="hybridMultilevel"/>
    <w:tmpl w:val="DCB0D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4F2ED7"/>
    <w:multiLevelType w:val="hybridMultilevel"/>
    <w:tmpl w:val="E4B0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C2C5A"/>
    <w:multiLevelType w:val="hybridMultilevel"/>
    <w:tmpl w:val="598E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53627"/>
    <w:multiLevelType w:val="hybridMultilevel"/>
    <w:tmpl w:val="85A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20EF3"/>
    <w:multiLevelType w:val="hybridMultilevel"/>
    <w:tmpl w:val="678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1A15"/>
    <w:multiLevelType w:val="hybridMultilevel"/>
    <w:tmpl w:val="8C1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13"/>
  </w:num>
  <w:num w:numId="8">
    <w:abstractNumId w:val="9"/>
  </w:num>
  <w:num w:numId="9">
    <w:abstractNumId w:val="0"/>
  </w:num>
  <w:num w:numId="10">
    <w:abstractNumId w:val="11"/>
  </w:num>
  <w:num w:numId="11">
    <w:abstractNumId w:val="4"/>
  </w:num>
  <w:num w:numId="12">
    <w:abstractNumId w:val="14"/>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bOwMDU3tLQ0sTRU0lEKTi0uzszPAykwrgUAKSWq+iwAAAA="/>
  </w:docVars>
  <w:rsids>
    <w:rsidRoot w:val="007A5799"/>
    <w:rsid w:val="000052F6"/>
    <w:rsid w:val="00007E7D"/>
    <w:rsid w:val="00015127"/>
    <w:rsid w:val="00016E95"/>
    <w:rsid w:val="0003452A"/>
    <w:rsid w:val="00042981"/>
    <w:rsid w:val="00055D33"/>
    <w:rsid w:val="00070BB4"/>
    <w:rsid w:val="00090FEB"/>
    <w:rsid w:val="000B2A7C"/>
    <w:rsid w:val="000D340F"/>
    <w:rsid w:val="000D511B"/>
    <w:rsid w:val="000D6991"/>
    <w:rsid w:val="000D7BCC"/>
    <w:rsid w:val="000F3E0D"/>
    <w:rsid w:val="001220F9"/>
    <w:rsid w:val="00140636"/>
    <w:rsid w:val="00141F88"/>
    <w:rsid w:val="00147D6F"/>
    <w:rsid w:val="00154489"/>
    <w:rsid w:val="001562DC"/>
    <w:rsid w:val="00156FE3"/>
    <w:rsid w:val="00157832"/>
    <w:rsid w:val="00157DF8"/>
    <w:rsid w:val="00160501"/>
    <w:rsid w:val="00165655"/>
    <w:rsid w:val="001D0283"/>
    <w:rsid w:val="001F25DA"/>
    <w:rsid w:val="00220160"/>
    <w:rsid w:val="00221BFF"/>
    <w:rsid w:val="0024411B"/>
    <w:rsid w:val="00253709"/>
    <w:rsid w:val="0025610C"/>
    <w:rsid w:val="00261C90"/>
    <w:rsid w:val="00266429"/>
    <w:rsid w:val="002740F2"/>
    <w:rsid w:val="00274DF5"/>
    <w:rsid w:val="00281424"/>
    <w:rsid w:val="00295AEE"/>
    <w:rsid w:val="002B7AA7"/>
    <w:rsid w:val="002C1329"/>
    <w:rsid w:val="002C590C"/>
    <w:rsid w:val="002E0A02"/>
    <w:rsid w:val="002F672B"/>
    <w:rsid w:val="0031256A"/>
    <w:rsid w:val="00341B03"/>
    <w:rsid w:val="00342FE6"/>
    <w:rsid w:val="00344B78"/>
    <w:rsid w:val="00351FCB"/>
    <w:rsid w:val="00373DA6"/>
    <w:rsid w:val="00375978"/>
    <w:rsid w:val="003800E2"/>
    <w:rsid w:val="003A7FA2"/>
    <w:rsid w:val="003B03D9"/>
    <w:rsid w:val="003B2B8E"/>
    <w:rsid w:val="003D3E64"/>
    <w:rsid w:val="003F781F"/>
    <w:rsid w:val="00410EDD"/>
    <w:rsid w:val="0041441A"/>
    <w:rsid w:val="00416783"/>
    <w:rsid w:val="0043356A"/>
    <w:rsid w:val="00457888"/>
    <w:rsid w:val="00457E49"/>
    <w:rsid w:val="00470E2E"/>
    <w:rsid w:val="004733C3"/>
    <w:rsid w:val="00475635"/>
    <w:rsid w:val="004842A6"/>
    <w:rsid w:val="00486A7C"/>
    <w:rsid w:val="004B0646"/>
    <w:rsid w:val="004B7CAE"/>
    <w:rsid w:val="004D2AB5"/>
    <w:rsid w:val="004D397A"/>
    <w:rsid w:val="004E15E3"/>
    <w:rsid w:val="0052321F"/>
    <w:rsid w:val="0054557B"/>
    <w:rsid w:val="00550059"/>
    <w:rsid w:val="0055505D"/>
    <w:rsid w:val="0055516B"/>
    <w:rsid w:val="00556F0B"/>
    <w:rsid w:val="0057404A"/>
    <w:rsid w:val="00586F5C"/>
    <w:rsid w:val="00590435"/>
    <w:rsid w:val="0059358A"/>
    <w:rsid w:val="005A0C8F"/>
    <w:rsid w:val="005A33B4"/>
    <w:rsid w:val="005C6314"/>
    <w:rsid w:val="005F2DE8"/>
    <w:rsid w:val="005F6A1B"/>
    <w:rsid w:val="006010A8"/>
    <w:rsid w:val="006018A8"/>
    <w:rsid w:val="00604E7B"/>
    <w:rsid w:val="00607DAF"/>
    <w:rsid w:val="006241B6"/>
    <w:rsid w:val="006256C0"/>
    <w:rsid w:val="006418DC"/>
    <w:rsid w:val="00646540"/>
    <w:rsid w:val="00665FA1"/>
    <w:rsid w:val="00677959"/>
    <w:rsid w:val="006963D1"/>
    <w:rsid w:val="006A5A17"/>
    <w:rsid w:val="006B45FE"/>
    <w:rsid w:val="006B6A39"/>
    <w:rsid w:val="006C21C9"/>
    <w:rsid w:val="006C5717"/>
    <w:rsid w:val="006D2429"/>
    <w:rsid w:val="006D2ED1"/>
    <w:rsid w:val="006D382A"/>
    <w:rsid w:val="006F5E0F"/>
    <w:rsid w:val="006F69C0"/>
    <w:rsid w:val="00704FB4"/>
    <w:rsid w:val="007108FF"/>
    <w:rsid w:val="00723D76"/>
    <w:rsid w:val="007268DC"/>
    <w:rsid w:val="00731488"/>
    <w:rsid w:val="007337C5"/>
    <w:rsid w:val="007504BD"/>
    <w:rsid w:val="00754471"/>
    <w:rsid w:val="007611F1"/>
    <w:rsid w:val="00766A82"/>
    <w:rsid w:val="00790DC1"/>
    <w:rsid w:val="007972CE"/>
    <w:rsid w:val="007A5799"/>
    <w:rsid w:val="007C725B"/>
    <w:rsid w:val="007F1856"/>
    <w:rsid w:val="007F768C"/>
    <w:rsid w:val="00815B58"/>
    <w:rsid w:val="00847623"/>
    <w:rsid w:val="00876338"/>
    <w:rsid w:val="00885BB2"/>
    <w:rsid w:val="0088732F"/>
    <w:rsid w:val="008A03C3"/>
    <w:rsid w:val="008A0ECD"/>
    <w:rsid w:val="008C0E85"/>
    <w:rsid w:val="008C7E75"/>
    <w:rsid w:val="00911DF6"/>
    <w:rsid w:val="00931D22"/>
    <w:rsid w:val="0093280B"/>
    <w:rsid w:val="00944F5E"/>
    <w:rsid w:val="00946176"/>
    <w:rsid w:val="0094781E"/>
    <w:rsid w:val="00947AEE"/>
    <w:rsid w:val="0095138C"/>
    <w:rsid w:val="009664C5"/>
    <w:rsid w:val="00967A29"/>
    <w:rsid w:val="0097767C"/>
    <w:rsid w:val="009944E2"/>
    <w:rsid w:val="00994C94"/>
    <w:rsid w:val="009B7E68"/>
    <w:rsid w:val="009C0366"/>
    <w:rsid w:val="009C0A75"/>
    <w:rsid w:val="009D43CE"/>
    <w:rsid w:val="009F3BFF"/>
    <w:rsid w:val="00A22662"/>
    <w:rsid w:val="00A2470A"/>
    <w:rsid w:val="00A34FDC"/>
    <w:rsid w:val="00A55A2F"/>
    <w:rsid w:val="00A667B0"/>
    <w:rsid w:val="00A72F1D"/>
    <w:rsid w:val="00A76E9F"/>
    <w:rsid w:val="00A77834"/>
    <w:rsid w:val="00A917F3"/>
    <w:rsid w:val="00A95F83"/>
    <w:rsid w:val="00AA2B26"/>
    <w:rsid w:val="00AA4184"/>
    <w:rsid w:val="00AA41F0"/>
    <w:rsid w:val="00AB0190"/>
    <w:rsid w:val="00AB5F48"/>
    <w:rsid w:val="00AC0B95"/>
    <w:rsid w:val="00AF354B"/>
    <w:rsid w:val="00AF62AA"/>
    <w:rsid w:val="00B03A28"/>
    <w:rsid w:val="00B353CA"/>
    <w:rsid w:val="00B365DE"/>
    <w:rsid w:val="00B54639"/>
    <w:rsid w:val="00B612D6"/>
    <w:rsid w:val="00B61E95"/>
    <w:rsid w:val="00B86641"/>
    <w:rsid w:val="00B961EC"/>
    <w:rsid w:val="00BA4E48"/>
    <w:rsid w:val="00BD367D"/>
    <w:rsid w:val="00BE5639"/>
    <w:rsid w:val="00C03431"/>
    <w:rsid w:val="00C03665"/>
    <w:rsid w:val="00C21C83"/>
    <w:rsid w:val="00C43751"/>
    <w:rsid w:val="00C4588F"/>
    <w:rsid w:val="00C63D99"/>
    <w:rsid w:val="00C7574F"/>
    <w:rsid w:val="00C81EB3"/>
    <w:rsid w:val="00C8622D"/>
    <w:rsid w:val="00C95263"/>
    <w:rsid w:val="00CC3AF9"/>
    <w:rsid w:val="00CE79AF"/>
    <w:rsid w:val="00D044C7"/>
    <w:rsid w:val="00D24E1D"/>
    <w:rsid w:val="00D573A2"/>
    <w:rsid w:val="00D712DF"/>
    <w:rsid w:val="00D7777B"/>
    <w:rsid w:val="00D81365"/>
    <w:rsid w:val="00D908AA"/>
    <w:rsid w:val="00D95BA7"/>
    <w:rsid w:val="00DA491F"/>
    <w:rsid w:val="00DB2624"/>
    <w:rsid w:val="00DD1197"/>
    <w:rsid w:val="00DD1E4C"/>
    <w:rsid w:val="00DD475D"/>
    <w:rsid w:val="00DD5A9D"/>
    <w:rsid w:val="00DF4C5A"/>
    <w:rsid w:val="00E1161C"/>
    <w:rsid w:val="00E1671D"/>
    <w:rsid w:val="00E5528F"/>
    <w:rsid w:val="00E566D0"/>
    <w:rsid w:val="00E62008"/>
    <w:rsid w:val="00E7781A"/>
    <w:rsid w:val="00E86CB4"/>
    <w:rsid w:val="00E90E99"/>
    <w:rsid w:val="00E91558"/>
    <w:rsid w:val="00EB6442"/>
    <w:rsid w:val="00EB6F96"/>
    <w:rsid w:val="00EC37E1"/>
    <w:rsid w:val="00F136CB"/>
    <w:rsid w:val="00F13B2F"/>
    <w:rsid w:val="00F13F53"/>
    <w:rsid w:val="00F313D7"/>
    <w:rsid w:val="00F33ADC"/>
    <w:rsid w:val="00F5134D"/>
    <w:rsid w:val="00F65647"/>
    <w:rsid w:val="00F719B1"/>
    <w:rsid w:val="00F75CB0"/>
    <w:rsid w:val="00F8538E"/>
    <w:rsid w:val="00F85729"/>
    <w:rsid w:val="00F8658F"/>
    <w:rsid w:val="00F94BC8"/>
    <w:rsid w:val="00FA73F5"/>
    <w:rsid w:val="00FC68FA"/>
    <w:rsid w:val="00FD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0607"/>
  <w15:docId w15:val="{92C0516E-AA23-450A-B100-03CEAF35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99"/>
    <w:pPr>
      <w:spacing w:after="120"/>
    </w:pPr>
    <w:rPr>
      <w:color w:val="595959" w:themeColor="text1" w:themeTint="A6"/>
      <w:sz w:val="30"/>
      <w:szCs w:val="30"/>
    </w:rPr>
  </w:style>
  <w:style w:type="paragraph" w:styleId="Heading1">
    <w:name w:val="heading 1"/>
    <w:basedOn w:val="Normal"/>
    <w:next w:val="Normal"/>
    <w:link w:val="Heading1Char"/>
    <w:uiPriority w:val="9"/>
    <w:qFormat/>
    <w:rsid w:val="00470E2E"/>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E2E"/>
    <w:rPr>
      <w:rFonts w:asciiTheme="majorHAnsi" w:eastAsiaTheme="majorEastAsia" w:hAnsiTheme="majorHAnsi" w:cstheme="majorBidi"/>
      <w:b/>
      <w:bCs/>
      <w:color w:val="A5A5A5" w:themeColor="accent1" w:themeShade="BF"/>
      <w:sz w:val="28"/>
      <w:szCs w:val="28"/>
    </w:rPr>
  </w:style>
  <w:style w:type="paragraph" w:styleId="Title">
    <w:name w:val="Title"/>
    <w:basedOn w:val="Normal"/>
    <w:next w:val="Normal"/>
    <w:link w:val="TitleChar"/>
    <w:autoRedefine/>
    <w:uiPriority w:val="10"/>
    <w:qFormat/>
    <w:rsid w:val="00470E2E"/>
    <w:pPr>
      <w:pBdr>
        <w:bottom w:val="single" w:sz="8" w:space="4" w:color="DDDDDD" w:themeColor="accent1"/>
      </w:pBdr>
      <w:spacing w:after="300"/>
      <w:contextualSpacing/>
    </w:pPr>
    <w:rPr>
      <w:rFonts w:asciiTheme="majorHAnsi" w:eastAsiaTheme="majorEastAsia" w:hAnsiTheme="majorHAnsi" w:cstheme="majorBidi"/>
      <w:color w:val="707070" w:themeColor="accent3" w:themeShade="BF"/>
      <w:spacing w:val="5"/>
      <w:sz w:val="52"/>
      <w:szCs w:val="52"/>
    </w:rPr>
  </w:style>
  <w:style w:type="character" w:customStyle="1" w:styleId="TitleChar">
    <w:name w:val="Title Char"/>
    <w:basedOn w:val="DefaultParagraphFont"/>
    <w:link w:val="Title"/>
    <w:uiPriority w:val="10"/>
    <w:rsid w:val="00470E2E"/>
    <w:rPr>
      <w:rFonts w:asciiTheme="majorHAnsi" w:eastAsiaTheme="majorEastAsia" w:hAnsiTheme="majorHAnsi" w:cstheme="majorBidi"/>
      <w:color w:val="707070" w:themeColor="accent3" w:themeShade="BF"/>
      <w:spacing w:val="5"/>
      <w:kern w:val="28"/>
      <w:sz w:val="52"/>
      <w:szCs w:val="52"/>
    </w:rPr>
  </w:style>
  <w:style w:type="table" w:styleId="TableGrid">
    <w:name w:val="Table Grid"/>
    <w:basedOn w:val="TableNormal"/>
    <w:uiPriority w:val="39"/>
    <w:rsid w:val="0047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05D"/>
    <w:pPr>
      <w:tabs>
        <w:tab w:val="center" w:pos="4680"/>
        <w:tab w:val="right" w:pos="9360"/>
      </w:tabs>
    </w:pPr>
  </w:style>
  <w:style w:type="character" w:customStyle="1" w:styleId="HeaderChar">
    <w:name w:val="Header Char"/>
    <w:basedOn w:val="DefaultParagraphFont"/>
    <w:link w:val="Header"/>
    <w:uiPriority w:val="99"/>
    <w:rsid w:val="0055505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5505D"/>
    <w:pPr>
      <w:tabs>
        <w:tab w:val="center" w:pos="4680"/>
        <w:tab w:val="right" w:pos="9360"/>
      </w:tabs>
    </w:pPr>
  </w:style>
  <w:style w:type="character" w:customStyle="1" w:styleId="FooterChar">
    <w:name w:val="Footer Char"/>
    <w:basedOn w:val="DefaultParagraphFont"/>
    <w:link w:val="Footer"/>
    <w:uiPriority w:val="99"/>
    <w:rsid w:val="0055505D"/>
    <w:rPr>
      <w:rFonts w:ascii="Times New Roman" w:eastAsia="Times New Roman" w:hAnsi="Times New Roman" w:cs="Times New Roman"/>
      <w:color w:val="000000"/>
      <w:kern w:val="28"/>
      <w:sz w:val="20"/>
      <w:szCs w:val="20"/>
      <w14:ligatures w14:val="standard"/>
      <w14:cntxtAlts/>
    </w:rPr>
  </w:style>
  <w:style w:type="paragraph" w:customStyle="1" w:styleId="paragraph">
    <w:name w:val="paragraph"/>
    <w:basedOn w:val="Normal"/>
    <w:rsid w:val="007A579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5799"/>
  </w:style>
  <w:style w:type="character" w:customStyle="1" w:styleId="eop">
    <w:name w:val="eop"/>
    <w:basedOn w:val="DefaultParagraphFont"/>
    <w:rsid w:val="007A5799"/>
  </w:style>
  <w:style w:type="paragraph" w:styleId="ListParagraph">
    <w:name w:val="List Paragraph"/>
    <w:basedOn w:val="Normal"/>
    <w:uiPriority w:val="34"/>
    <w:qFormat/>
    <w:rsid w:val="00220160"/>
    <w:pPr>
      <w:spacing w:after="0" w:line="240" w:lineRule="auto"/>
      <w:ind w:left="720"/>
      <w:contextualSpacing/>
      <w:jc w:val="center"/>
    </w:pPr>
    <w:rPr>
      <w:rFonts w:ascii="Tahoma" w:hAnsi="Tahoma" w:cs="Tahoma"/>
      <w:color w:val="auto"/>
      <w:sz w:val="24"/>
      <w:szCs w:val="28"/>
    </w:rPr>
  </w:style>
  <w:style w:type="paragraph" w:styleId="BalloonText">
    <w:name w:val="Balloon Text"/>
    <w:basedOn w:val="Normal"/>
    <w:link w:val="BalloonTextChar"/>
    <w:uiPriority w:val="99"/>
    <w:semiHidden/>
    <w:unhideWhenUsed/>
    <w:rsid w:val="00D24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1D"/>
    <w:rPr>
      <w:rFonts w:ascii="Segoe UI" w:hAnsi="Segoe UI" w:cs="Segoe UI"/>
      <w:color w:val="595959" w:themeColor="text1" w:themeTint="A6"/>
      <w:sz w:val="18"/>
      <w:szCs w:val="18"/>
    </w:rPr>
  </w:style>
  <w:style w:type="character" w:styleId="Hyperlink">
    <w:name w:val="Hyperlink"/>
    <w:basedOn w:val="DefaultParagraphFont"/>
    <w:uiPriority w:val="99"/>
    <w:unhideWhenUsed/>
    <w:rsid w:val="008A03C3"/>
    <w:rPr>
      <w:color w:val="5F5F5F" w:themeColor="hyperlink"/>
      <w:u w:val="single"/>
    </w:rPr>
  </w:style>
  <w:style w:type="character" w:customStyle="1" w:styleId="UnresolvedMention1">
    <w:name w:val="Unresolved Mention1"/>
    <w:basedOn w:val="DefaultParagraphFont"/>
    <w:uiPriority w:val="99"/>
    <w:semiHidden/>
    <w:unhideWhenUsed/>
    <w:rsid w:val="008A03C3"/>
    <w:rPr>
      <w:color w:val="605E5C"/>
      <w:shd w:val="clear" w:color="auto" w:fill="E1DFDD"/>
    </w:rPr>
  </w:style>
  <w:style w:type="character" w:styleId="UnresolvedMention">
    <w:name w:val="Unresolved Mention"/>
    <w:basedOn w:val="DefaultParagraphFont"/>
    <w:uiPriority w:val="99"/>
    <w:semiHidden/>
    <w:unhideWhenUsed/>
    <w:rsid w:val="0045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8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dwin\OneDrive%20-%20Northwest%20Christian%20Schools,%20Inc\Templates%20for%20Microsoft%20Office\word%20NWC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CC42-08D1-44CA-8B95-9CE1890E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NWCS template</Template>
  <TotalTime>16</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jbaldwin</dc:creator>
  <cp:lastModifiedBy>Briety Koler</cp:lastModifiedBy>
  <cp:revision>21</cp:revision>
  <cp:lastPrinted>2020-09-30T18:19:00Z</cp:lastPrinted>
  <dcterms:created xsi:type="dcterms:W3CDTF">2020-11-25T03:12:00Z</dcterms:created>
  <dcterms:modified xsi:type="dcterms:W3CDTF">2021-01-04T17:57:00Z</dcterms:modified>
</cp:coreProperties>
</file>